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2A2" w:rsidRPr="008C274B" w:rsidRDefault="00625F33" w:rsidP="00625F33">
      <w:pPr>
        <w:autoSpaceDE w:val="0"/>
        <w:autoSpaceDN w:val="0"/>
        <w:adjustRightInd w:val="0"/>
        <w:spacing w:after="0" w:line="240" w:lineRule="auto"/>
        <w:rPr>
          <w:b/>
          <w:bCs/>
          <w:szCs w:val="24"/>
        </w:rPr>
      </w:pPr>
      <w:r w:rsidRPr="00EF2121">
        <w:rPr>
          <w:szCs w:val="24"/>
        </w:rPr>
        <w:tab/>
      </w:r>
      <w:r w:rsidRPr="008C274B">
        <w:rPr>
          <w:szCs w:val="24"/>
        </w:rPr>
        <w:t>У складу са чл</w:t>
      </w:r>
      <w:r w:rsidR="008C274B">
        <w:rPr>
          <w:szCs w:val="24"/>
        </w:rPr>
        <w:t>ана</w:t>
      </w:r>
      <w:r w:rsidRPr="008C274B">
        <w:rPr>
          <w:szCs w:val="24"/>
        </w:rPr>
        <w:t xml:space="preserve"> 38</w:t>
      </w:r>
      <w:r w:rsidR="008C274B">
        <w:rPr>
          <w:szCs w:val="24"/>
        </w:rPr>
        <w:t>.</w:t>
      </w:r>
      <w:r w:rsidRPr="008C274B">
        <w:rPr>
          <w:szCs w:val="24"/>
        </w:rPr>
        <w:t xml:space="preserve"> Закона о удружењима („Службени гласник РС”, бр</w:t>
      </w:r>
      <w:r w:rsidR="00AD4F9D">
        <w:rPr>
          <w:szCs w:val="24"/>
        </w:rPr>
        <w:t>ој</w:t>
      </w:r>
      <w:r w:rsidRPr="008C274B">
        <w:rPr>
          <w:szCs w:val="24"/>
        </w:rPr>
        <w:t xml:space="preserve"> 51/09</w:t>
      </w:r>
      <w:r w:rsidR="00AD4F9D">
        <w:rPr>
          <w:szCs w:val="24"/>
        </w:rPr>
        <w:t>,</w:t>
      </w:r>
      <w:r w:rsidR="00037D4D" w:rsidRPr="00037D4D">
        <w:rPr>
          <w:szCs w:val="24"/>
        </w:rPr>
        <w:t xml:space="preserve"> </w:t>
      </w:r>
      <w:r w:rsidR="00037D4D">
        <w:rPr>
          <w:szCs w:val="24"/>
        </w:rPr>
        <w:t>99/11</w:t>
      </w:r>
      <w:r w:rsidR="00037D4D">
        <w:rPr>
          <w:szCs w:val="24"/>
          <w:lang w:val="sr-Cyrl-RS"/>
        </w:rPr>
        <w:t>-др. Закон</w:t>
      </w:r>
      <w:r w:rsidRPr="008C274B">
        <w:rPr>
          <w:szCs w:val="24"/>
        </w:rPr>
        <w:t xml:space="preserve">), </w:t>
      </w:r>
      <w:r w:rsidR="008853E1" w:rsidRPr="008C274B">
        <w:rPr>
          <w:szCs w:val="24"/>
        </w:rPr>
        <w:t>чл</w:t>
      </w:r>
      <w:r w:rsidR="00AD4F9D">
        <w:rPr>
          <w:szCs w:val="24"/>
        </w:rPr>
        <w:t>ана</w:t>
      </w:r>
      <w:r w:rsidR="00F832F7">
        <w:rPr>
          <w:szCs w:val="24"/>
        </w:rPr>
        <w:t xml:space="preserve"> 6</w:t>
      </w:r>
      <w:r w:rsidR="008853E1" w:rsidRPr="008C274B">
        <w:rPr>
          <w:szCs w:val="24"/>
        </w:rPr>
        <w:t>. Уредбе о средствима за подстицање програма или недостајућег дела средстава за финансирање програма од јавног интереса која реализују удружења  (''Сл</w:t>
      </w:r>
      <w:r w:rsidR="00AD4F9D">
        <w:rPr>
          <w:szCs w:val="24"/>
        </w:rPr>
        <w:t>ужбени</w:t>
      </w:r>
      <w:r w:rsidR="00F832F7">
        <w:rPr>
          <w:szCs w:val="24"/>
        </w:rPr>
        <w:t xml:space="preserve"> гласник РС'' бр.16/2018</w:t>
      </w:r>
      <w:r w:rsidR="008853E1" w:rsidRPr="008C274B">
        <w:rPr>
          <w:szCs w:val="24"/>
        </w:rPr>
        <w:t xml:space="preserve">) и </w:t>
      </w:r>
      <w:r w:rsidRPr="008C274B">
        <w:rPr>
          <w:szCs w:val="24"/>
        </w:rPr>
        <w:t>Правилни</w:t>
      </w:r>
      <w:r w:rsidR="00112C83" w:rsidRPr="008C274B">
        <w:rPr>
          <w:szCs w:val="24"/>
        </w:rPr>
        <w:t>ком</w:t>
      </w:r>
      <w:r w:rsidRPr="008C274B">
        <w:rPr>
          <w:szCs w:val="24"/>
        </w:rPr>
        <w:t xml:space="preserve"> о начину, поступку и критеријумима за доделу средстава из буџета Општине Владичин Хан за </w:t>
      </w:r>
      <w:r w:rsidR="00105D96" w:rsidRPr="008C274B">
        <w:rPr>
          <w:szCs w:val="24"/>
        </w:rPr>
        <w:t xml:space="preserve">избор активности и </w:t>
      </w:r>
      <w:r w:rsidRPr="008C274B">
        <w:rPr>
          <w:szCs w:val="24"/>
        </w:rPr>
        <w:t>програма</w:t>
      </w:r>
      <w:r w:rsidR="00105D96" w:rsidRPr="008C274B">
        <w:rPr>
          <w:szCs w:val="24"/>
        </w:rPr>
        <w:t>/</w:t>
      </w:r>
      <w:r w:rsidRPr="008C274B">
        <w:rPr>
          <w:szCs w:val="24"/>
        </w:rPr>
        <w:t xml:space="preserve">пројеката од јавног интереса </w:t>
      </w:r>
      <w:r w:rsidR="00105D96" w:rsidRPr="008C274B">
        <w:rPr>
          <w:szCs w:val="24"/>
        </w:rPr>
        <w:t>која реализују удружења на територији Општине Владичин Хан (,,</w:t>
      </w:r>
      <w:r w:rsidRPr="008C274B">
        <w:rPr>
          <w:szCs w:val="24"/>
        </w:rPr>
        <w:t>Сл</w:t>
      </w:r>
      <w:r w:rsidR="00AD4F9D">
        <w:rPr>
          <w:szCs w:val="24"/>
        </w:rPr>
        <w:t>ужбени г</w:t>
      </w:r>
      <w:r w:rsidR="00105D96" w:rsidRPr="008C274B">
        <w:rPr>
          <w:szCs w:val="24"/>
        </w:rPr>
        <w:t>ласник</w:t>
      </w:r>
      <w:r w:rsidR="00135F5F" w:rsidRPr="008C274B">
        <w:rPr>
          <w:szCs w:val="24"/>
        </w:rPr>
        <w:t xml:space="preserve"> </w:t>
      </w:r>
      <w:r w:rsidR="00105D96" w:rsidRPr="008C274B">
        <w:rPr>
          <w:szCs w:val="24"/>
        </w:rPr>
        <w:t>Г</w:t>
      </w:r>
      <w:r w:rsidRPr="008C274B">
        <w:rPr>
          <w:szCs w:val="24"/>
        </w:rPr>
        <w:t xml:space="preserve">рада </w:t>
      </w:r>
      <w:r w:rsidR="00105D96" w:rsidRPr="008C274B">
        <w:rPr>
          <w:szCs w:val="24"/>
        </w:rPr>
        <w:t>Врања</w:t>
      </w:r>
      <w:r w:rsidR="00AD4F9D">
        <w:rPr>
          <w:szCs w:val="24"/>
        </w:rPr>
        <w:t xml:space="preserve">“, </w:t>
      </w:r>
      <w:r w:rsidR="00AD4F9D" w:rsidRPr="008C274B">
        <w:rPr>
          <w:szCs w:val="24"/>
        </w:rPr>
        <w:t xml:space="preserve"> </w:t>
      </w:r>
      <w:r w:rsidRPr="008C274B">
        <w:rPr>
          <w:szCs w:val="24"/>
        </w:rPr>
        <w:t xml:space="preserve">број </w:t>
      </w:r>
      <w:r w:rsidR="00114618" w:rsidRPr="008C274B">
        <w:rPr>
          <w:szCs w:val="24"/>
        </w:rPr>
        <w:t>12</w:t>
      </w:r>
      <w:r w:rsidRPr="008C274B">
        <w:rPr>
          <w:szCs w:val="24"/>
        </w:rPr>
        <w:t>/1</w:t>
      </w:r>
      <w:r w:rsidR="00114618" w:rsidRPr="008C274B">
        <w:rPr>
          <w:szCs w:val="24"/>
        </w:rPr>
        <w:t>4</w:t>
      </w:r>
      <w:r w:rsidRPr="008C274B">
        <w:rPr>
          <w:szCs w:val="24"/>
        </w:rPr>
        <w:t>)</w:t>
      </w:r>
      <w:r w:rsidR="00AD4F9D">
        <w:rPr>
          <w:szCs w:val="24"/>
        </w:rPr>
        <w:t xml:space="preserve"> и Правилника о изменама и допунама Правилника </w:t>
      </w:r>
      <w:r w:rsidR="00AD4F9D" w:rsidRPr="008C274B">
        <w:rPr>
          <w:szCs w:val="24"/>
        </w:rPr>
        <w:t>о начину, поступку и критеријумима за доделу средстава из буџета Општине Владичин Хан за избор активности и програма/пројеката од јавног интереса која реализују удружења на територији Општине Владичин Хан</w:t>
      </w:r>
      <w:r w:rsidR="00AD4F9D">
        <w:rPr>
          <w:szCs w:val="24"/>
        </w:rPr>
        <w:t>, број 06-63/3/2015-01 од 20.05.2015. године,</w:t>
      </w:r>
      <w:r w:rsidRPr="008C274B">
        <w:rPr>
          <w:szCs w:val="24"/>
        </w:rPr>
        <w:t xml:space="preserve"> </w:t>
      </w:r>
      <w:r w:rsidR="00135F5F" w:rsidRPr="008C274B">
        <w:rPr>
          <w:szCs w:val="24"/>
        </w:rPr>
        <w:t xml:space="preserve">Комисија за спровођење јавног конкурса за избор програма/пројекта удружења грађана која се финансирају/суфинансирају из буџета Општине Владичин Хан </w:t>
      </w:r>
      <w:r w:rsidR="00853354" w:rsidRPr="008C274B">
        <w:rPr>
          <w:szCs w:val="24"/>
        </w:rPr>
        <w:t>коју именује председник Општине</w:t>
      </w:r>
      <w:r w:rsidR="0076230E" w:rsidRPr="008C274B">
        <w:rPr>
          <w:szCs w:val="24"/>
        </w:rPr>
        <w:t xml:space="preserve"> расписује:</w:t>
      </w:r>
    </w:p>
    <w:p w:rsidR="003142A2" w:rsidRPr="008C274B" w:rsidRDefault="003142A2" w:rsidP="00625F33">
      <w:pPr>
        <w:autoSpaceDE w:val="0"/>
        <w:autoSpaceDN w:val="0"/>
        <w:adjustRightInd w:val="0"/>
        <w:spacing w:after="0" w:line="240" w:lineRule="auto"/>
        <w:rPr>
          <w:b/>
          <w:bCs/>
          <w:szCs w:val="24"/>
        </w:rPr>
      </w:pPr>
    </w:p>
    <w:p w:rsidR="003142A2" w:rsidRPr="00EF2121" w:rsidRDefault="003142A2" w:rsidP="00625F33">
      <w:pPr>
        <w:autoSpaceDE w:val="0"/>
        <w:autoSpaceDN w:val="0"/>
        <w:adjustRightInd w:val="0"/>
        <w:spacing w:after="0" w:line="240" w:lineRule="auto"/>
        <w:rPr>
          <w:b/>
          <w:bCs/>
          <w:szCs w:val="24"/>
        </w:rPr>
      </w:pPr>
    </w:p>
    <w:p w:rsidR="00625F33" w:rsidRPr="00AD4F9D" w:rsidRDefault="003142A2" w:rsidP="00AD4F9D">
      <w:pPr>
        <w:jc w:val="center"/>
        <w:rPr>
          <w:b/>
          <w:bCs/>
          <w:sz w:val="32"/>
          <w:szCs w:val="32"/>
        </w:rPr>
      </w:pPr>
      <w:r w:rsidRPr="00EF2121">
        <w:rPr>
          <w:b/>
          <w:bCs/>
          <w:sz w:val="32"/>
          <w:szCs w:val="32"/>
        </w:rPr>
        <w:t>ЈАВНИ КОНКУРС</w:t>
      </w:r>
    </w:p>
    <w:p w:rsidR="00105D96" w:rsidRPr="00E47469" w:rsidRDefault="00625F33" w:rsidP="00E47469">
      <w:pPr>
        <w:spacing w:line="240" w:lineRule="auto"/>
        <w:jc w:val="center"/>
        <w:rPr>
          <w:b/>
        </w:rPr>
      </w:pPr>
      <w:r w:rsidRPr="00EF2121">
        <w:rPr>
          <w:b/>
          <w:szCs w:val="24"/>
        </w:rPr>
        <w:t>ЗА</w:t>
      </w:r>
      <w:r w:rsidR="00B420F9" w:rsidRPr="00EF2121">
        <w:rPr>
          <w:b/>
          <w:szCs w:val="24"/>
        </w:rPr>
        <w:t xml:space="preserve"> ФИНАНСИРАЊЕ ИЛИ СУФИНАНСИРАЊЕ ПРОЈЕКАТА/ ПРОГРАМА ОД ЈАВНОГ ИНТЕРЕСА У ОБЛАСТИ СОЦИЈАЛНЕ ЗАШТИТЕ </w:t>
      </w:r>
      <w:r w:rsidRPr="00EF2121">
        <w:rPr>
          <w:b/>
          <w:szCs w:val="24"/>
        </w:rPr>
        <w:t>КОЈЕ</w:t>
      </w:r>
      <w:r w:rsidR="00725BB2">
        <w:rPr>
          <w:b/>
          <w:szCs w:val="24"/>
        </w:rPr>
        <w:t xml:space="preserve"> </w:t>
      </w:r>
      <w:r w:rsidRPr="00EF2121">
        <w:rPr>
          <w:b/>
          <w:szCs w:val="24"/>
        </w:rPr>
        <w:t>РЕАЛИЗУЈУ УДРУЖЕЊА ГРАЂАНА</w:t>
      </w:r>
      <w:r w:rsidR="006B6043">
        <w:rPr>
          <w:b/>
          <w:szCs w:val="24"/>
        </w:rPr>
        <w:t xml:space="preserve"> </w:t>
      </w:r>
      <w:r w:rsidRPr="00EF2121">
        <w:rPr>
          <w:b/>
          <w:szCs w:val="24"/>
        </w:rPr>
        <w:t>СРЕДСТВИМА ИЗ БУЏЕТА</w:t>
      </w:r>
      <w:r w:rsidR="00EB3BB5">
        <w:rPr>
          <w:b/>
          <w:szCs w:val="24"/>
        </w:rPr>
        <w:t xml:space="preserve"> </w:t>
      </w:r>
      <w:r w:rsidRPr="00EF2121">
        <w:rPr>
          <w:b/>
          <w:szCs w:val="24"/>
        </w:rPr>
        <w:t>ОПШТИНЕ</w:t>
      </w:r>
      <w:r w:rsidR="00EB3BB5">
        <w:rPr>
          <w:b/>
          <w:szCs w:val="24"/>
        </w:rPr>
        <w:t xml:space="preserve"> </w:t>
      </w:r>
      <w:r w:rsidR="00105D96" w:rsidRPr="00EF2121">
        <w:rPr>
          <w:b/>
          <w:szCs w:val="24"/>
        </w:rPr>
        <w:t>ВЛАДИЧИН ХАН</w:t>
      </w:r>
      <w:r w:rsidR="00C70A0B">
        <w:rPr>
          <w:b/>
          <w:szCs w:val="24"/>
        </w:rPr>
        <w:t xml:space="preserve"> </w:t>
      </w:r>
      <w:r w:rsidR="00C70A0B">
        <w:rPr>
          <w:rFonts w:ascii="Times New Roman CYR" w:hAnsi="Times New Roman CYR" w:cs="Times New Roman CYR"/>
          <w:b/>
          <w:bCs/>
          <w:szCs w:val="24"/>
          <w:lang w:val="bg-BG"/>
        </w:rPr>
        <w:t>ЗА 201</w:t>
      </w:r>
      <w:r w:rsidR="00395E9F">
        <w:rPr>
          <w:rFonts w:ascii="Times New Roman CYR" w:hAnsi="Times New Roman CYR" w:cs="Times New Roman CYR"/>
          <w:b/>
          <w:bCs/>
          <w:szCs w:val="24"/>
        </w:rPr>
        <w:t>8</w:t>
      </w:r>
      <w:r w:rsidR="00C70A0B">
        <w:rPr>
          <w:rFonts w:ascii="Times New Roman CYR" w:hAnsi="Times New Roman CYR" w:cs="Times New Roman CYR"/>
          <w:b/>
          <w:bCs/>
          <w:szCs w:val="24"/>
          <w:lang w:val="bg-BG"/>
        </w:rPr>
        <w:t>.ГОДИНУ</w:t>
      </w:r>
    </w:p>
    <w:p w:rsidR="003142A2" w:rsidRPr="00EF2121" w:rsidRDefault="003142A2" w:rsidP="003142A2">
      <w:pPr>
        <w:spacing w:line="240" w:lineRule="auto"/>
        <w:rPr>
          <w:b/>
        </w:rPr>
      </w:pPr>
      <w:r w:rsidRPr="00EF2121">
        <w:rPr>
          <w:b/>
        </w:rPr>
        <w:t>ПРЕДМЕТ И ЦИЉ ЈАВНОГ КОНКУРСА</w:t>
      </w:r>
    </w:p>
    <w:p w:rsidR="003142A2" w:rsidRPr="00EF2121" w:rsidRDefault="00480F70" w:rsidP="003142A2">
      <w:pPr>
        <w:spacing w:line="240" w:lineRule="auto"/>
      </w:pPr>
      <w:r w:rsidRPr="00EF2121">
        <w:tab/>
      </w:r>
      <w:r w:rsidR="003142A2" w:rsidRPr="00EF2121">
        <w:t xml:space="preserve">Предмет јавног конкурса је финансирање и суфинансирање пројеката у области </w:t>
      </w:r>
      <w:r w:rsidR="003142A2" w:rsidRPr="00EF2121">
        <w:rPr>
          <w:szCs w:val="24"/>
        </w:rPr>
        <w:t>социјалне</w:t>
      </w:r>
      <w:r w:rsidR="003146C1">
        <w:rPr>
          <w:szCs w:val="24"/>
        </w:rPr>
        <w:t xml:space="preserve"> </w:t>
      </w:r>
      <w:r w:rsidR="002574AB" w:rsidRPr="00EF2121">
        <w:t>заштите.</w:t>
      </w:r>
    </w:p>
    <w:p w:rsidR="0022384C" w:rsidRPr="00EF2121" w:rsidRDefault="00480F70" w:rsidP="0022384C">
      <w:pPr>
        <w:rPr>
          <w:rFonts w:eastAsia="Times New Roman"/>
          <w:szCs w:val="24"/>
        </w:rPr>
      </w:pPr>
      <w:r w:rsidRPr="00EF2121">
        <w:tab/>
      </w:r>
      <w:r w:rsidR="003142A2" w:rsidRPr="00EF2121">
        <w:t xml:space="preserve">Општи циљ јавног конкурса </w:t>
      </w:r>
      <w:r w:rsidR="003142A2" w:rsidRPr="00EF2121">
        <w:rPr>
          <w:szCs w:val="24"/>
        </w:rPr>
        <w:t>је</w:t>
      </w:r>
      <w:r w:rsidR="00AA23BC">
        <w:rPr>
          <w:szCs w:val="24"/>
        </w:rPr>
        <w:t xml:space="preserve"> </w:t>
      </w:r>
      <w:r w:rsidR="002574AB" w:rsidRPr="00EF2121">
        <w:rPr>
          <w:szCs w:val="24"/>
        </w:rPr>
        <w:t xml:space="preserve">подршка </w:t>
      </w:r>
      <w:r w:rsidR="00DA2A16" w:rsidRPr="00EF2121">
        <w:rPr>
          <w:szCs w:val="24"/>
        </w:rPr>
        <w:t xml:space="preserve">удружењима грађана која се баве </w:t>
      </w:r>
      <w:r w:rsidR="0022384C" w:rsidRPr="00EF2121">
        <w:rPr>
          <w:rFonts w:eastAsia="Times New Roman"/>
          <w:szCs w:val="24"/>
        </w:rPr>
        <w:t>с</w:t>
      </w:r>
      <w:r w:rsidR="002574AB" w:rsidRPr="00EF2121">
        <w:rPr>
          <w:rFonts w:eastAsia="Times New Roman"/>
          <w:szCs w:val="24"/>
        </w:rPr>
        <w:t>оцијалн</w:t>
      </w:r>
      <w:r w:rsidR="00DA2A16" w:rsidRPr="00EF2121">
        <w:rPr>
          <w:rFonts w:eastAsia="Times New Roman"/>
          <w:szCs w:val="24"/>
        </w:rPr>
        <w:t>ом</w:t>
      </w:r>
      <w:r w:rsidR="0022384C" w:rsidRPr="00EF2121">
        <w:rPr>
          <w:rFonts w:eastAsia="Times New Roman"/>
          <w:szCs w:val="24"/>
        </w:rPr>
        <w:t xml:space="preserve"> заштит</w:t>
      </w:r>
      <w:r w:rsidR="00DA2A16" w:rsidRPr="00EF2121">
        <w:rPr>
          <w:rFonts w:eastAsia="Times New Roman"/>
          <w:szCs w:val="24"/>
        </w:rPr>
        <w:t>ом</w:t>
      </w:r>
      <w:r w:rsidR="002574AB" w:rsidRPr="00EF2121">
        <w:rPr>
          <w:rFonts w:eastAsia="Times New Roman"/>
          <w:szCs w:val="24"/>
        </w:rPr>
        <w:t>, борачко инвалидск</w:t>
      </w:r>
      <w:r w:rsidR="00DA2A16" w:rsidRPr="00EF2121">
        <w:rPr>
          <w:rFonts w:eastAsia="Times New Roman"/>
          <w:szCs w:val="24"/>
        </w:rPr>
        <w:t>ом</w:t>
      </w:r>
      <w:r w:rsidR="002574AB" w:rsidRPr="00EF2121">
        <w:rPr>
          <w:rFonts w:eastAsia="Times New Roman"/>
          <w:szCs w:val="24"/>
        </w:rPr>
        <w:t xml:space="preserve"> заштит</w:t>
      </w:r>
      <w:r w:rsidR="00DA2A16" w:rsidRPr="00EF2121">
        <w:rPr>
          <w:rFonts w:eastAsia="Times New Roman"/>
          <w:szCs w:val="24"/>
        </w:rPr>
        <w:t xml:space="preserve">ом, </w:t>
      </w:r>
      <w:r w:rsidR="002574AB" w:rsidRPr="00EF2121">
        <w:rPr>
          <w:rFonts w:eastAsia="Times New Roman"/>
          <w:szCs w:val="24"/>
        </w:rPr>
        <w:t>заштит</w:t>
      </w:r>
      <w:r w:rsidR="00DA2A16" w:rsidRPr="00EF2121">
        <w:rPr>
          <w:rFonts w:eastAsia="Times New Roman"/>
          <w:szCs w:val="24"/>
        </w:rPr>
        <w:t>ом</w:t>
      </w:r>
      <w:r w:rsidR="0022384C" w:rsidRPr="00EF2121">
        <w:rPr>
          <w:rFonts w:eastAsia="Times New Roman"/>
          <w:szCs w:val="24"/>
        </w:rPr>
        <w:t xml:space="preserve"> лица са </w:t>
      </w:r>
      <w:r w:rsidR="002574AB" w:rsidRPr="00EF2121">
        <w:rPr>
          <w:rFonts w:eastAsia="Times New Roman"/>
          <w:szCs w:val="24"/>
        </w:rPr>
        <w:t xml:space="preserve">инвалидитетом, </w:t>
      </w:r>
      <w:r w:rsidR="00EE2CFD" w:rsidRPr="00EF2121">
        <w:rPr>
          <w:color w:val="000000"/>
          <w:szCs w:val="24"/>
        </w:rPr>
        <w:t>хуманитарним програмима</w:t>
      </w:r>
      <w:r w:rsidR="009D6906">
        <w:rPr>
          <w:color w:val="000000"/>
          <w:szCs w:val="24"/>
        </w:rPr>
        <w:t xml:space="preserve"> </w:t>
      </w:r>
      <w:r w:rsidR="0022384C" w:rsidRPr="00EF2121">
        <w:rPr>
          <w:rFonts w:eastAsia="Times New Roman"/>
          <w:szCs w:val="24"/>
        </w:rPr>
        <w:t>и др</w:t>
      </w:r>
      <w:r w:rsidR="002574AB" w:rsidRPr="00EF2121">
        <w:rPr>
          <w:rFonts w:eastAsia="Times New Roman"/>
          <w:szCs w:val="24"/>
        </w:rPr>
        <w:t>уштвен</w:t>
      </w:r>
      <w:r w:rsidR="00DA2A16" w:rsidRPr="00EF2121">
        <w:rPr>
          <w:rFonts w:eastAsia="Times New Roman"/>
          <w:szCs w:val="24"/>
        </w:rPr>
        <w:t>ом</w:t>
      </w:r>
      <w:r w:rsidR="002574AB" w:rsidRPr="00EF2121">
        <w:rPr>
          <w:rFonts w:eastAsia="Times New Roman"/>
          <w:szCs w:val="24"/>
        </w:rPr>
        <w:t xml:space="preserve"> бри</w:t>
      </w:r>
      <w:r w:rsidR="00DA2A16" w:rsidRPr="00EF2121">
        <w:rPr>
          <w:rFonts w:eastAsia="Times New Roman"/>
          <w:szCs w:val="24"/>
        </w:rPr>
        <w:t>гом</w:t>
      </w:r>
      <w:r w:rsidR="0022384C" w:rsidRPr="00EF2121">
        <w:rPr>
          <w:rFonts w:eastAsia="Times New Roman"/>
          <w:szCs w:val="24"/>
        </w:rPr>
        <w:t xml:space="preserve"> о </w:t>
      </w:r>
      <w:r w:rsidR="009D6906">
        <w:rPr>
          <w:rFonts w:eastAsia="Times New Roman"/>
          <w:szCs w:val="24"/>
        </w:rPr>
        <w:t xml:space="preserve">деци и </w:t>
      </w:r>
      <w:r w:rsidR="0022384C" w:rsidRPr="00EF2121">
        <w:rPr>
          <w:rFonts w:eastAsia="Times New Roman"/>
          <w:szCs w:val="24"/>
        </w:rPr>
        <w:t>старима.</w:t>
      </w:r>
    </w:p>
    <w:p w:rsidR="00AC4AFD" w:rsidRPr="00EF2121" w:rsidRDefault="00480F70" w:rsidP="00E47469">
      <w:pPr>
        <w:spacing w:line="240" w:lineRule="auto"/>
        <w:rPr>
          <w:szCs w:val="24"/>
        </w:rPr>
      </w:pPr>
      <w:r w:rsidRPr="00EF2121">
        <w:rPr>
          <w:szCs w:val="24"/>
        </w:rPr>
        <w:tab/>
      </w:r>
      <w:r w:rsidR="00DA2A16" w:rsidRPr="00EF2121">
        <w:rPr>
          <w:szCs w:val="24"/>
        </w:rPr>
        <w:t>Специфични циљ јавног конкурса је</w:t>
      </w:r>
      <w:r w:rsidR="009D6906">
        <w:rPr>
          <w:szCs w:val="24"/>
        </w:rPr>
        <w:t xml:space="preserve"> унапређење</w:t>
      </w:r>
      <w:r w:rsidR="00DA2A16" w:rsidRPr="00EF2121">
        <w:rPr>
          <w:szCs w:val="24"/>
        </w:rPr>
        <w:t xml:space="preserve"> социјално-економског и друштвеног положаја у области социјалне заштите</w:t>
      </w:r>
      <w:r w:rsidR="004E6245" w:rsidRPr="00EF2121">
        <w:rPr>
          <w:szCs w:val="24"/>
        </w:rPr>
        <w:t xml:space="preserve"> и побољшање услова рада у установама</w:t>
      </w:r>
      <w:r w:rsidR="009D6906">
        <w:rPr>
          <w:szCs w:val="24"/>
        </w:rPr>
        <w:t xml:space="preserve"> </w:t>
      </w:r>
      <w:r w:rsidR="000537AB" w:rsidRPr="00EF2121">
        <w:rPr>
          <w:szCs w:val="24"/>
        </w:rPr>
        <w:t xml:space="preserve">и организацијама </w:t>
      </w:r>
      <w:r w:rsidR="00516E75" w:rsidRPr="00EF2121">
        <w:rPr>
          <w:szCs w:val="24"/>
        </w:rPr>
        <w:t>које се баве социјалном заштитом</w:t>
      </w:r>
      <w:r w:rsidR="004E6245" w:rsidRPr="00EF2121">
        <w:rPr>
          <w:szCs w:val="24"/>
        </w:rPr>
        <w:t>.</w:t>
      </w:r>
    </w:p>
    <w:p w:rsidR="00597F4D" w:rsidRPr="00EF2121" w:rsidRDefault="00597F4D" w:rsidP="00DA5DDC">
      <w:pPr>
        <w:rPr>
          <w:b/>
          <w:szCs w:val="24"/>
        </w:rPr>
      </w:pPr>
      <w:r w:rsidRPr="00EF2121">
        <w:rPr>
          <w:b/>
          <w:szCs w:val="24"/>
        </w:rPr>
        <w:t>ПРАВО УЧЕШЋА НА ЈАВНОМ КОНКУРСУ</w:t>
      </w:r>
    </w:p>
    <w:p w:rsidR="00261638" w:rsidRPr="00EF2121" w:rsidRDefault="00261638" w:rsidP="00261638">
      <w:pPr>
        <w:spacing w:before="120" w:after="120"/>
        <w:rPr>
          <w:b/>
          <w:color w:val="000000"/>
          <w:szCs w:val="24"/>
        </w:rPr>
      </w:pPr>
      <w:r w:rsidRPr="00EF2121">
        <w:rPr>
          <w:b/>
          <w:color w:val="000000"/>
          <w:szCs w:val="24"/>
        </w:rPr>
        <w:t>На конкурсу може да учествује удружење:</w:t>
      </w:r>
    </w:p>
    <w:p w:rsidR="00261638" w:rsidRPr="00EF2121" w:rsidRDefault="00261638" w:rsidP="00261638">
      <w:pPr>
        <w:numPr>
          <w:ilvl w:val="0"/>
          <w:numId w:val="4"/>
        </w:numPr>
        <w:spacing w:before="120" w:after="120"/>
        <w:contextualSpacing/>
        <w:rPr>
          <w:color w:val="000000"/>
          <w:szCs w:val="24"/>
        </w:rPr>
      </w:pPr>
      <w:r w:rsidRPr="00EF2121">
        <w:rPr>
          <w:color w:val="000000"/>
          <w:szCs w:val="24"/>
        </w:rPr>
        <w:t>које је регистровано у складу са Законом о удружењима („Службени гласник РС”, бр</w:t>
      </w:r>
      <w:r w:rsidR="00DB15DB">
        <w:rPr>
          <w:color w:val="000000"/>
          <w:szCs w:val="24"/>
        </w:rPr>
        <w:t>oj</w:t>
      </w:r>
      <w:r w:rsidRPr="00EF2121">
        <w:rPr>
          <w:color w:val="000000"/>
          <w:szCs w:val="24"/>
        </w:rPr>
        <w:t xml:space="preserve"> 51/09</w:t>
      </w:r>
      <w:r w:rsidR="00AA528F">
        <w:rPr>
          <w:color w:val="000000"/>
          <w:szCs w:val="24"/>
        </w:rPr>
        <w:t xml:space="preserve">, </w:t>
      </w:r>
      <w:r w:rsidR="00AA528F">
        <w:rPr>
          <w:szCs w:val="24"/>
        </w:rPr>
        <w:t>99/11</w:t>
      </w:r>
      <w:r w:rsidR="00AA528F">
        <w:rPr>
          <w:szCs w:val="24"/>
          <w:lang w:val="sr-Cyrl-RS"/>
        </w:rPr>
        <w:t>-др. Закон</w:t>
      </w:r>
      <w:bookmarkStart w:id="0" w:name="_GoBack"/>
      <w:bookmarkEnd w:id="0"/>
      <w:r w:rsidRPr="00EF2121">
        <w:rPr>
          <w:color w:val="000000"/>
          <w:szCs w:val="24"/>
        </w:rPr>
        <w:t>), чије је регистровано седиште на територији општине Владичин Хан;</w:t>
      </w:r>
    </w:p>
    <w:p w:rsidR="00261638" w:rsidRPr="00EF2121" w:rsidRDefault="00261638" w:rsidP="00261638">
      <w:pPr>
        <w:numPr>
          <w:ilvl w:val="0"/>
          <w:numId w:val="4"/>
        </w:numPr>
        <w:spacing w:before="120" w:after="120"/>
        <w:contextualSpacing/>
        <w:rPr>
          <w:color w:val="000000"/>
          <w:szCs w:val="24"/>
        </w:rPr>
      </w:pPr>
      <w:r w:rsidRPr="00EF2121">
        <w:rPr>
          <w:color w:val="000000"/>
          <w:szCs w:val="24"/>
        </w:rPr>
        <w:t xml:space="preserve">које је директно одговорно за припрему и извођење пројекта; </w:t>
      </w:r>
    </w:p>
    <w:p w:rsidR="0051251D" w:rsidRPr="00EF2121" w:rsidRDefault="0051251D" w:rsidP="00261638">
      <w:pPr>
        <w:numPr>
          <w:ilvl w:val="0"/>
          <w:numId w:val="4"/>
        </w:numPr>
        <w:spacing w:before="120" w:after="120"/>
        <w:contextualSpacing/>
        <w:rPr>
          <w:color w:val="000000"/>
          <w:szCs w:val="24"/>
        </w:rPr>
      </w:pPr>
      <w:r w:rsidRPr="00EF2121">
        <w:rPr>
          <w:rFonts w:eastAsia="Times New Roman"/>
          <w:szCs w:val="24"/>
        </w:rPr>
        <w:t>удружење којем је статутом одређено остваривање циљева у области за коју је конкурс расписан и за коју конкуришу;</w:t>
      </w:r>
    </w:p>
    <w:p w:rsidR="00261638" w:rsidRPr="00EF2121" w:rsidRDefault="00261638" w:rsidP="00261638">
      <w:pPr>
        <w:numPr>
          <w:ilvl w:val="0"/>
          <w:numId w:val="4"/>
        </w:numPr>
        <w:spacing w:before="120" w:after="120"/>
        <w:contextualSpacing/>
        <w:rPr>
          <w:color w:val="000000"/>
          <w:szCs w:val="24"/>
        </w:rPr>
      </w:pPr>
      <w:r w:rsidRPr="00EF2121">
        <w:rPr>
          <w:color w:val="000000"/>
          <w:szCs w:val="24"/>
        </w:rPr>
        <w:lastRenderedPageBreak/>
        <w:t>које је поднело годишњи извештај за претходну буџетску годину у складу са уговором о реализовању програма / пројекта, уколико је било носилац програма / пројекта претходне године, и ако су остварени очекивани резултати реализације програма / пројекта, то јест оно које је поднело годишњи финансијски извештај Агенцији за привредне регистре;</w:t>
      </w:r>
    </w:p>
    <w:p w:rsidR="00DE721B" w:rsidRPr="00E47469" w:rsidRDefault="00261638" w:rsidP="007847A8">
      <w:pPr>
        <w:widowControl w:val="0"/>
        <w:numPr>
          <w:ilvl w:val="0"/>
          <w:numId w:val="5"/>
        </w:numPr>
        <w:tabs>
          <w:tab w:val="left" w:pos="720"/>
          <w:tab w:val="left" w:pos="1440"/>
        </w:tabs>
        <w:spacing w:before="120" w:after="120" w:line="240" w:lineRule="auto"/>
        <w:contextualSpacing/>
        <w:rPr>
          <w:color w:val="000000"/>
          <w:szCs w:val="24"/>
        </w:rPr>
      </w:pPr>
      <w:r w:rsidRPr="00EF2121">
        <w:rPr>
          <w:color w:val="000000"/>
          <w:szCs w:val="24"/>
        </w:rPr>
        <w:t xml:space="preserve">које није у поступку ликвидације, стечајном поступку или под привременом забраном обављања делатности; </w:t>
      </w:r>
    </w:p>
    <w:p w:rsidR="007847A8" w:rsidRPr="00EF2121" w:rsidRDefault="004975D3" w:rsidP="007847A8">
      <w:pPr>
        <w:rPr>
          <w:szCs w:val="24"/>
        </w:rPr>
      </w:pPr>
      <w:r w:rsidRPr="00EF2121">
        <w:rPr>
          <w:szCs w:val="24"/>
        </w:rPr>
        <w:tab/>
      </w:r>
      <w:r w:rsidR="00625F33" w:rsidRPr="00EF2121">
        <w:rPr>
          <w:szCs w:val="24"/>
        </w:rPr>
        <w:t>Право на коришћење средстава из општинског буџета се изузетно</w:t>
      </w:r>
      <w:r w:rsidR="00AD3F38">
        <w:rPr>
          <w:szCs w:val="24"/>
        </w:rPr>
        <w:t xml:space="preserve"> </w:t>
      </w:r>
      <w:r w:rsidR="00625F33" w:rsidRPr="00EF2121">
        <w:rPr>
          <w:szCs w:val="24"/>
        </w:rPr>
        <w:t xml:space="preserve">може одобрити и удружењу чије седиште није на територији општине </w:t>
      </w:r>
      <w:r w:rsidR="007847A8" w:rsidRPr="00EF2121">
        <w:rPr>
          <w:szCs w:val="24"/>
        </w:rPr>
        <w:t>Владичин Хан</w:t>
      </w:r>
      <w:r w:rsidR="00625F33" w:rsidRPr="00EF2121">
        <w:rPr>
          <w:szCs w:val="24"/>
        </w:rPr>
        <w:t>,</w:t>
      </w:r>
      <w:r w:rsidR="00153DD1">
        <w:rPr>
          <w:szCs w:val="24"/>
        </w:rPr>
        <w:t xml:space="preserve"> </w:t>
      </w:r>
      <w:r w:rsidR="00625F33" w:rsidRPr="00EF2121">
        <w:rPr>
          <w:szCs w:val="24"/>
        </w:rPr>
        <w:t>уколико је програм удружења од изузетног јавног интереса и реализује се у</w:t>
      </w:r>
      <w:r w:rsidR="00686548">
        <w:rPr>
          <w:szCs w:val="24"/>
        </w:rPr>
        <w:t xml:space="preserve"> </w:t>
      </w:r>
      <w:r w:rsidR="00CC73CF" w:rsidRPr="00EF2121">
        <w:rPr>
          <w:szCs w:val="24"/>
        </w:rPr>
        <w:t>већој мери</w:t>
      </w:r>
      <w:r w:rsidR="00625F33" w:rsidRPr="00EF2121">
        <w:rPr>
          <w:szCs w:val="24"/>
        </w:rPr>
        <w:t xml:space="preserve"> на територији општине </w:t>
      </w:r>
      <w:r w:rsidR="004C42A8" w:rsidRPr="00EF2121">
        <w:rPr>
          <w:szCs w:val="24"/>
        </w:rPr>
        <w:t>Владичин Хан</w:t>
      </w:r>
      <w:r w:rsidR="00625F33" w:rsidRPr="00EF2121">
        <w:rPr>
          <w:szCs w:val="24"/>
        </w:rPr>
        <w:t>.</w:t>
      </w:r>
    </w:p>
    <w:p w:rsidR="00625F33" w:rsidRPr="00EF2121" w:rsidRDefault="00625F33" w:rsidP="00625F33">
      <w:pPr>
        <w:rPr>
          <w:b/>
          <w:szCs w:val="24"/>
        </w:rPr>
      </w:pPr>
      <w:r w:rsidRPr="00EF2121">
        <w:rPr>
          <w:b/>
          <w:szCs w:val="24"/>
        </w:rPr>
        <w:t xml:space="preserve">Општина </w:t>
      </w:r>
      <w:r w:rsidR="008C6755" w:rsidRPr="00EF2121">
        <w:rPr>
          <w:b/>
          <w:szCs w:val="24"/>
        </w:rPr>
        <w:t xml:space="preserve">Владичин Хан </w:t>
      </w:r>
      <w:r w:rsidRPr="00EF2121">
        <w:rPr>
          <w:b/>
          <w:szCs w:val="24"/>
        </w:rPr>
        <w:t xml:space="preserve"> неће финансирати:</w:t>
      </w:r>
    </w:p>
    <w:p w:rsidR="00625F33" w:rsidRPr="00EF2121" w:rsidRDefault="00242CEE" w:rsidP="001B2256">
      <w:pPr>
        <w:pStyle w:val="ListParagraph"/>
        <w:numPr>
          <w:ilvl w:val="0"/>
          <w:numId w:val="9"/>
        </w:numPr>
        <w:ind w:left="360"/>
        <w:rPr>
          <w:szCs w:val="24"/>
        </w:rPr>
      </w:pPr>
      <w:r w:rsidRPr="00EF2121">
        <w:rPr>
          <w:szCs w:val="24"/>
        </w:rPr>
        <w:t>Представнике удружења</w:t>
      </w:r>
      <w:r w:rsidR="00625F33" w:rsidRPr="00EF2121">
        <w:rPr>
          <w:szCs w:val="24"/>
        </w:rPr>
        <w:t xml:space="preserve"> за учешће на конференцијама, путовањима,финансирање студија и за сличне активности,</w:t>
      </w:r>
    </w:p>
    <w:p w:rsidR="00480F70" w:rsidRPr="00EF2121" w:rsidRDefault="004D1FA0" w:rsidP="001B2256">
      <w:pPr>
        <w:pStyle w:val="ListParagraph"/>
        <w:numPr>
          <w:ilvl w:val="0"/>
          <w:numId w:val="9"/>
        </w:numPr>
        <w:ind w:left="360"/>
        <w:rPr>
          <w:szCs w:val="24"/>
        </w:rPr>
      </w:pPr>
      <w:r w:rsidRPr="00EF2121">
        <w:rPr>
          <w:szCs w:val="24"/>
        </w:rPr>
        <w:t>П</w:t>
      </w:r>
      <w:r w:rsidR="00480F70" w:rsidRPr="00EF2121">
        <w:rPr>
          <w:szCs w:val="24"/>
        </w:rPr>
        <w:t>рограме чије су програмске  активности награде и спонзорства појединцима и другим организацијама,</w:t>
      </w:r>
    </w:p>
    <w:p w:rsidR="00625F33" w:rsidRPr="00EF2121" w:rsidRDefault="00625F33" w:rsidP="001B2256">
      <w:pPr>
        <w:pStyle w:val="ListParagraph"/>
        <w:numPr>
          <w:ilvl w:val="0"/>
          <w:numId w:val="9"/>
        </w:numPr>
        <w:ind w:left="360"/>
        <w:rPr>
          <w:szCs w:val="24"/>
        </w:rPr>
      </w:pPr>
      <w:r w:rsidRPr="00EF2121">
        <w:rPr>
          <w:szCs w:val="24"/>
        </w:rPr>
        <w:t>Иницијативе које доносе профит НВО</w:t>
      </w:r>
      <w:r w:rsidR="002709F4" w:rsidRPr="00EF2121">
        <w:rPr>
          <w:szCs w:val="24"/>
        </w:rPr>
        <w:t>,</w:t>
      </w:r>
    </w:p>
    <w:p w:rsidR="00625F33" w:rsidRPr="00EF2121" w:rsidRDefault="00625F33" w:rsidP="001B2256">
      <w:pPr>
        <w:pStyle w:val="ListParagraph"/>
        <w:numPr>
          <w:ilvl w:val="0"/>
          <w:numId w:val="9"/>
        </w:numPr>
        <w:ind w:left="360"/>
        <w:rPr>
          <w:szCs w:val="24"/>
        </w:rPr>
      </w:pPr>
      <w:r w:rsidRPr="00EF2121">
        <w:rPr>
          <w:szCs w:val="24"/>
        </w:rPr>
        <w:t>Политичке и страначке организације, верске организације,групе и секте и њиховеактивности,</w:t>
      </w:r>
    </w:p>
    <w:p w:rsidR="00625F33" w:rsidRPr="00EF2121" w:rsidRDefault="00625F33" w:rsidP="001B2256">
      <w:pPr>
        <w:pStyle w:val="ListParagraph"/>
        <w:numPr>
          <w:ilvl w:val="0"/>
          <w:numId w:val="9"/>
        </w:numPr>
        <w:ind w:left="360"/>
        <w:rPr>
          <w:szCs w:val="24"/>
        </w:rPr>
      </w:pPr>
      <w:r w:rsidRPr="00EF2121">
        <w:rPr>
          <w:szCs w:val="24"/>
        </w:rPr>
        <w:t>Активности које заговарају нетолерантност и насиље,</w:t>
      </w:r>
    </w:p>
    <w:p w:rsidR="000E1DE7" w:rsidRPr="00E47469" w:rsidRDefault="00625F33" w:rsidP="00625F33">
      <w:pPr>
        <w:pStyle w:val="ListParagraph"/>
        <w:numPr>
          <w:ilvl w:val="0"/>
          <w:numId w:val="9"/>
        </w:numPr>
        <w:ind w:left="360"/>
        <w:rPr>
          <w:szCs w:val="24"/>
        </w:rPr>
      </w:pPr>
      <w:r w:rsidRPr="00EF2121">
        <w:rPr>
          <w:szCs w:val="24"/>
        </w:rPr>
        <w:t>Активности које се односе на проповедање или заговарање</w:t>
      </w:r>
      <w:r w:rsidR="000E1DE7" w:rsidRPr="00EF2121">
        <w:rPr>
          <w:szCs w:val="24"/>
        </w:rPr>
        <w:t xml:space="preserve"> одређене религије,</w:t>
      </w:r>
    </w:p>
    <w:p w:rsidR="00480F70" w:rsidRPr="00EF2121" w:rsidRDefault="007A4737" w:rsidP="00625F33">
      <w:pPr>
        <w:rPr>
          <w:b/>
          <w:szCs w:val="24"/>
        </w:rPr>
      </w:pPr>
      <w:r w:rsidRPr="00EF2121">
        <w:rPr>
          <w:b/>
          <w:szCs w:val="24"/>
        </w:rPr>
        <w:t>ИЗНОС СРЕДСТАВА ПРЕДВИЂЕНИХ ЗА ДОДЕЛУ ПО ЈАВНОМ КОНКУРСУ</w:t>
      </w:r>
    </w:p>
    <w:p w:rsidR="007A4737" w:rsidRPr="00803698" w:rsidRDefault="00BA7EE2" w:rsidP="00BA7EE2">
      <w:pPr>
        <w:rPr>
          <w:szCs w:val="24"/>
        </w:rPr>
      </w:pPr>
      <w:r w:rsidRPr="00EF2121">
        <w:rPr>
          <w:szCs w:val="24"/>
        </w:rPr>
        <w:tab/>
        <w:t xml:space="preserve">Средства за реализацију пројеката/програма из става 1. овог Јавног конкурса обезбеђена су у буџету општине </w:t>
      </w:r>
      <w:r w:rsidR="00B3411F" w:rsidRPr="00EF2121">
        <w:rPr>
          <w:szCs w:val="24"/>
        </w:rPr>
        <w:t xml:space="preserve">Владичин Хан </w:t>
      </w:r>
      <w:r w:rsidRPr="00EF2121">
        <w:rPr>
          <w:szCs w:val="24"/>
        </w:rPr>
        <w:t>за 201</w:t>
      </w:r>
      <w:r w:rsidR="00395E9F">
        <w:rPr>
          <w:szCs w:val="24"/>
        </w:rPr>
        <w:t>8</w:t>
      </w:r>
      <w:r w:rsidRPr="00EF2121">
        <w:rPr>
          <w:szCs w:val="24"/>
        </w:rPr>
        <w:t xml:space="preserve">. годину, у укупном износу од </w:t>
      </w:r>
      <w:r w:rsidR="00395E9F">
        <w:rPr>
          <w:szCs w:val="24"/>
        </w:rPr>
        <w:t>800</w:t>
      </w:r>
      <w:r w:rsidR="009D6906">
        <w:rPr>
          <w:szCs w:val="24"/>
        </w:rPr>
        <w:t>.</w:t>
      </w:r>
      <w:r w:rsidR="009D6906" w:rsidRPr="009D6906">
        <w:rPr>
          <w:szCs w:val="24"/>
        </w:rPr>
        <w:t>000</w:t>
      </w:r>
      <w:r w:rsidR="009D6906">
        <w:rPr>
          <w:szCs w:val="24"/>
        </w:rPr>
        <w:t xml:space="preserve"> д</w:t>
      </w:r>
      <w:r w:rsidRPr="00EF2121">
        <w:rPr>
          <w:szCs w:val="24"/>
        </w:rPr>
        <w:t>инара.</w:t>
      </w:r>
    </w:p>
    <w:p w:rsidR="007C7D8F" w:rsidRPr="00803698" w:rsidRDefault="00803698" w:rsidP="00BA7EE2">
      <w:pPr>
        <w:rPr>
          <w:szCs w:val="24"/>
        </w:rPr>
      </w:pPr>
      <w:r w:rsidRPr="00803698">
        <w:rPr>
          <w:szCs w:val="24"/>
        </w:rPr>
        <w:t>У зависности од квалитета предлога пројекта Комисија ће одредити број пројеката који ће бити подржани и висину средстава којима ће се одређени пројекат финанасирати  из буџета општине Владичин Хан. Уколико износ одобрених средства се разликује од тражена средства за финансиранје пројекта, комисија ће накнадно затражити од подносиоца пројекта да се буџет пројекта усагласи са одобрена средства за финансирање.</w:t>
      </w:r>
    </w:p>
    <w:p w:rsidR="00804777" w:rsidRPr="00EF2121" w:rsidRDefault="00FD5CCB" w:rsidP="00804777">
      <w:pPr>
        <w:rPr>
          <w:b/>
          <w:szCs w:val="24"/>
        </w:rPr>
      </w:pPr>
      <w:r w:rsidRPr="00EF2121">
        <w:rPr>
          <w:b/>
          <w:szCs w:val="24"/>
        </w:rPr>
        <w:t>РОК РЕАЛИЗАЦИЈЕ ПРОГРАМА</w:t>
      </w:r>
    </w:p>
    <w:p w:rsidR="00804777" w:rsidRPr="00EF2121" w:rsidRDefault="00804777" w:rsidP="00804777">
      <w:pPr>
        <w:rPr>
          <w:szCs w:val="24"/>
        </w:rPr>
      </w:pPr>
      <w:r w:rsidRPr="00EF2121">
        <w:rPr>
          <w:szCs w:val="24"/>
        </w:rPr>
        <w:t xml:space="preserve">Средства се додељују за програме који ће се реализовати најкасније до </w:t>
      </w:r>
      <w:r w:rsidRPr="00C22D49">
        <w:rPr>
          <w:szCs w:val="24"/>
        </w:rPr>
        <w:t>31.12.201</w:t>
      </w:r>
      <w:r w:rsidR="00395E9F">
        <w:rPr>
          <w:szCs w:val="24"/>
        </w:rPr>
        <w:t>8</w:t>
      </w:r>
      <w:r w:rsidRPr="00EF2121">
        <w:rPr>
          <w:szCs w:val="24"/>
        </w:rPr>
        <w:t>. године.</w:t>
      </w:r>
    </w:p>
    <w:p w:rsidR="00E11CF3" w:rsidRPr="00E47469" w:rsidRDefault="00E11CF3" w:rsidP="00E47469">
      <w:pPr>
        <w:jc w:val="left"/>
        <w:rPr>
          <w:b/>
          <w:sz w:val="28"/>
          <w:szCs w:val="28"/>
        </w:rPr>
      </w:pPr>
      <w:r w:rsidRPr="00EF2121">
        <w:rPr>
          <w:b/>
          <w:sz w:val="28"/>
          <w:szCs w:val="28"/>
        </w:rPr>
        <w:t>CМЕРНИЦЕ ЗА ПОДНОСИОЦЕ ПРЕДЛОГА ПРОЈЕКТА</w:t>
      </w:r>
    </w:p>
    <w:p w:rsidR="00804777" w:rsidRPr="00EF2121" w:rsidRDefault="00804777" w:rsidP="00625F33">
      <w:pPr>
        <w:rPr>
          <w:b/>
          <w:szCs w:val="24"/>
        </w:rPr>
      </w:pPr>
      <w:r w:rsidRPr="00EF2121">
        <w:rPr>
          <w:b/>
          <w:szCs w:val="24"/>
        </w:rPr>
        <w:t>ДОКУМЕНТАЦИЈА КОЈА СЕ ПОДНОСИ НА ЈАВНИ КОНКУРС</w:t>
      </w:r>
    </w:p>
    <w:p w:rsidR="007C7D8F" w:rsidRPr="00EF2121" w:rsidRDefault="007C7D8F" w:rsidP="007C7D8F">
      <w:pPr>
        <w:spacing w:line="240" w:lineRule="auto"/>
        <w:rPr>
          <w:szCs w:val="24"/>
        </w:rPr>
      </w:pPr>
      <w:r w:rsidRPr="00EF2121">
        <w:rPr>
          <w:szCs w:val="24"/>
        </w:rPr>
        <w:lastRenderedPageBreak/>
        <w:t>Предлагач програма обавезан је да достави следећу документацију:</w:t>
      </w:r>
    </w:p>
    <w:p w:rsidR="00EE40C0" w:rsidRPr="00EF2121" w:rsidRDefault="00EE40C0" w:rsidP="003C1E6B">
      <w:pPr>
        <w:pStyle w:val="ListParagraph"/>
        <w:numPr>
          <w:ilvl w:val="0"/>
          <w:numId w:val="15"/>
        </w:numPr>
        <w:ind w:left="360"/>
        <w:rPr>
          <w:szCs w:val="24"/>
        </w:rPr>
      </w:pPr>
      <w:r w:rsidRPr="00EF2121">
        <w:rPr>
          <w:szCs w:val="24"/>
        </w:rPr>
        <w:t>попуњен образац за пријаву на јавни конкурс (Анекс 1)</w:t>
      </w:r>
    </w:p>
    <w:p w:rsidR="007C7D8F" w:rsidRPr="00EF2121" w:rsidRDefault="003B4CDD" w:rsidP="003C1E6B">
      <w:pPr>
        <w:pStyle w:val="ListParagraph"/>
        <w:numPr>
          <w:ilvl w:val="0"/>
          <w:numId w:val="15"/>
        </w:numPr>
        <w:ind w:left="360"/>
        <w:rPr>
          <w:szCs w:val="24"/>
        </w:rPr>
      </w:pPr>
      <w:r w:rsidRPr="00EF2121">
        <w:rPr>
          <w:szCs w:val="24"/>
        </w:rPr>
        <w:t>попуњен о</w:t>
      </w:r>
      <w:r w:rsidR="00DE207F" w:rsidRPr="00EF2121">
        <w:rPr>
          <w:szCs w:val="24"/>
        </w:rPr>
        <w:t xml:space="preserve">бразац за писање предлога пројеката </w:t>
      </w:r>
      <w:r w:rsidR="007C7D8F" w:rsidRPr="00EF2121">
        <w:rPr>
          <w:szCs w:val="24"/>
        </w:rPr>
        <w:t>(</w:t>
      </w:r>
      <w:r w:rsidR="00D41B55" w:rsidRPr="00EF2121">
        <w:rPr>
          <w:szCs w:val="24"/>
        </w:rPr>
        <w:t xml:space="preserve">Анекс </w:t>
      </w:r>
      <w:r w:rsidR="00EE40C0" w:rsidRPr="00EF2121">
        <w:rPr>
          <w:szCs w:val="24"/>
        </w:rPr>
        <w:t>2</w:t>
      </w:r>
      <w:r w:rsidR="007C7D8F" w:rsidRPr="00EF2121">
        <w:rPr>
          <w:szCs w:val="24"/>
        </w:rPr>
        <w:t>);</w:t>
      </w:r>
    </w:p>
    <w:p w:rsidR="00DE207F" w:rsidRPr="00EF2121" w:rsidRDefault="003B4CDD" w:rsidP="003C1E6B">
      <w:pPr>
        <w:pStyle w:val="ListParagraph"/>
        <w:numPr>
          <w:ilvl w:val="0"/>
          <w:numId w:val="15"/>
        </w:numPr>
        <w:ind w:left="360"/>
        <w:rPr>
          <w:szCs w:val="24"/>
        </w:rPr>
      </w:pPr>
      <w:r w:rsidRPr="00EF2121">
        <w:rPr>
          <w:szCs w:val="24"/>
        </w:rPr>
        <w:t xml:space="preserve">попуњен </w:t>
      </w:r>
      <w:r w:rsidR="00DE207F" w:rsidRPr="00EF2121">
        <w:rPr>
          <w:szCs w:val="24"/>
        </w:rPr>
        <w:t xml:space="preserve">предлог буџета пројекта (Анекс </w:t>
      </w:r>
      <w:r w:rsidR="00EE40C0" w:rsidRPr="00EF2121">
        <w:rPr>
          <w:szCs w:val="24"/>
        </w:rPr>
        <w:t>3</w:t>
      </w:r>
      <w:r w:rsidR="00DE207F" w:rsidRPr="00EF2121">
        <w:rPr>
          <w:szCs w:val="24"/>
        </w:rPr>
        <w:t>);</w:t>
      </w:r>
    </w:p>
    <w:p w:rsidR="007C7D8F" w:rsidRPr="00EF2121" w:rsidRDefault="007C7D8F" w:rsidP="003C1E6B">
      <w:pPr>
        <w:pStyle w:val="ListParagraph"/>
        <w:numPr>
          <w:ilvl w:val="0"/>
          <w:numId w:val="15"/>
        </w:numPr>
        <w:ind w:left="360"/>
        <w:rPr>
          <w:szCs w:val="24"/>
        </w:rPr>
      </w:pPr>
      <w:r w:rsidRPr="00EF2121">
        <w:rPr>
          <w:szCs w:val="24"/>
        </w:rPr>
        <w:t>попуњен образац наративног буџета програма (</w:t>
      </w:r>
      <w:r w:rsidR="00D41B55" w:rsidRPr="00EF2121">
        <w:rPr>
          <w:szCs w:val="24"/>
        </w:rPr>
        <w:t xml:space="preserve">Анекс </w:t>
      </w:r>
      <w:r w:rsidR="00EE40C0" w:rsidRPr="00EF2121">
        <w:rPr>
          <w:szCs w:val="24"/>
        </w:rPr>
        <w:t>4</w:t>
      </w:r>
      <w:r w:rsidRPr="00EF2121">
        <w:rPr>
          <w:szCs w:val="24"/>
        </w:rPr>
        <w:t>);</w:t>
      </w:r>
    </w:p>
    <w:p w:rsidR="00D603F5" w:rsidRPr="00EF2121" w:rsidRDefault="00D603F5" w:rsidP="00D603F5">
      <w:pPr>
        <w:pStyle w:val="ListParagraph"/>
        <w:numPr>
          <w:ilvl w:val="0"/>
          <w:numId w:val="15"/>
        </w:numPr>
        <w:ind w:left="360"/>
        <w:rPr>
          <w:szCs w:val="24"/>
        </w:rPr>
      </w:pPr>
      <w:r w:rsidRPr="00EF2121">
        <w:rPr>
          <w:szCs w:val="24"/>
        </w:rPr>
        <w:t>потписану и оверену изјаву овлашћеног лица да ће средства користити по приложеном програму(Анекс 5);</w:t>
      </w:r>
    </w:p>
    <w:p w:rsidR="003C1E6B" w:rsidRPr="00EF2121" w:rsidRDefault="00635D31" w:rsidP="003C1E6B">
      <w:pPr>
        <w:pStyle w:val="ListParagraph"/>
        <w:numPr>
          <w:ilvl w:val="0"/>
          <w:numId w:val="15"/>
        </w:numPr>
        <w:ind w:left="360"/>
        <w:rPr>
          <w:szCs w:val="24"/>
        </w:rPr>
      </w:pPr>
      <w:r w:rsidRPr="00EF2121">
        <w:rPr>
          <w:szCs w:val="24"/>
        </w:rPr>
        <w:t xml:space="preserve">оверену копију </w:t>
      </w:r>
      <w:r w:rsidR="007C7D8F" w:rsidRPr="00EF2121">
        <w:rPr>
          <w:szCs w:val="24"/>
        </w:rPr>
        <w:t>уверењ</w:t>
      </w:r>
      <w:r w:rsidRPr="00EF2121">
        <w:rPr>
          <w:szCs w:val="24"/>
        </w:rPr>
        <w:t>а</w:t>
      </w:r>
      <w:r w:rsidR="007C7D8F" w:rsidRPr="00EF2121">
        <w:rPr>
          <w:szCs w:val="24"/>
        </w:rPr>
        <w:t xml:space="preserve"> (потврду, извод) да је удружење уписано у регистар надлежног органа - Агенције за привредне регистре;</w:t>
      </w:r>
    </w:p>
    <w:p w:rsidR="003C1E6B" w:rsidRPr="00EF2121" w:rsidRDefault="003C1E6B" w:rsidP="003C1E6B">
      <w:pPr>
        <w:pStyle w:val="ListParagraph"/>
        <w:numPr>
          <w:ilvl w:val="0"/>
          <w:numId w:val="15"/>
        </w:numPr>
        <w:ind w:left="360"/>
        <w:rPr>
          <w:szCs w:val="24"/>
        </w:rPr>
      </w:pPr>
      <w:r w:rsidRPr="00EF2121">
        <w:rPr>
          <w:rFonts w:eastAsia="Times New Roman"/>
          <w:szCs w:val="24"/>
        </w:rPr>
        <w:t>оверену фотокопију извода из статута удружења у коме је наведено да се циљеви удружења остварују у области за коју је конкурс расписан и за коју конкуришу</w:t>
      </w:r>
      <w:r w:rsidR="00B70258" w:rsidRPr="00EF2121">
        <w:rPr>
          <w:rFonts w:eastAsia="Times New Roman"/>
          <w:szCs w:val="24"/>
        </w:rPr>
        <w:t>;</w:t>
      </w:r>
    </w:p>
    <w:p w:rsidR="00890DB0" w:rsidRPr="00EF2121" w:rsidRDefault="007C7D8F" w:rsidP="003C1E6B">
      <w:pPr>
        <w:pStyle w:val="ListParagraph"/>
        <w:numPr>
          <w:ilvl w:val="0"/>
          <w:numId w:val="15"/>
        </w:numPr>
        <w:ind w:left="360"/>
        <w:rPr>
          <w:szCs w:val="24"/>
        </w:rPr>
      </w:pPr>
      <w:r w:rsidRPr="00EF2121">
        <w:rPr>
          <w:szCs w:val="24"/>
        </w:rPr>
        <w:t>доказ о ликвидности удружења, односно извештај о финансијско-материјалном пословању за претходну годину</w:t>
      </w:r>
      <w:r w:rsidR="00BD5663" w:rsidRPr="00EF2121">
        <w:rPr>
          <w:szCs w:val="24"/>
        </w:rPr>
        <w:t>;</w:t>
      </w:r>
    </w:p>
    <w:p w:rsidR="00DB28CC" w:rsidRPr="00EF2121" w:rsidRDefault="00BD762C" w:rsidP="00DB28CC">
      <w:pPr>
        <w:pStyle w:val="ListParagraph"/>
        <w:numPr>
          <w:ilvl w:val="0"/>
          <w:numId w:val="15"/>
        </w:numPr>
        <w:ind w:left="360"/>
        <w:rPr>
          <w:szCs w:val="24"/>
        </w:rPr>
      </w:pPr>
      <w:r w:rsidRPr="00EF2121">
        <w:rPr>
          <w:color w:val="000000"/>
          <w:szCs w:val="24"/>
        </w:rPr>
        <w:t>доказ о суфинансирању од партнерске или донаторске организације, ако се пројекат тако реализује;</w:t>
      </w:r>
    </w:p>
    <w:p w:rsidR="00725BB2" w:rsidRPr="00C22D49" w:rsidRDefault="00DB28CC" w:rsidP="00C22D49">
      <w:pPr>
        <w:pStyle w:val="ListParagraph"/>
        <w:numPr>
          <w:ilvl w:val="0"/>
          <w:numId w:val="15"/>
        </w:numPr>
        <w:ind w:left="360"/>
        <w:rPr>
          <w:szCs w:val="24"/>
        </w:rPr>
      </w:pPr>
      <w:r w:rsidRPr="00EF2121">
        <w:rPr>
          <w:color w:val="000000"/>
          <w:szCs w:val="24"/>
        </w:rPr>
        <w:t>потписане и оверене протоколе о сарадњи са свим наведеним партнерима на пројекту ако се пројекат тако реализује</w:t>
      </w:r>
      <w:r w:rsidR="00B70258" w:rsidRPr="00EF2121">
        <w:rPr>
          <w:color w:val="000000"/>
          <w:szCs w:val="24"/>
        </w:rPr>
        <w:t>;</w:t>
      </w:r>
    </w:p>
    <w:p w:rsidR="00725BB2" w:rsidRPr="00725BB2" w:rsidRDefault="00725BB2" w:rsidP="00725BB2">
      <w:pPr>
        <w:autoSpaceDE w:val="0"/>
        <w:autoSpaceDN w:val="0"/>
        <w:adjustRightInd w:val="0"/>
        <w:rPr>
          <w:szCs w:val="24"/>
          <w:lang w:val="bg-BG"/>
        </w:rPr>
      </w:pPr>
      <w:r w:rsidRPr="00725BB2">
        <w:rPr>
          <w:szCs w:val="24"/>
          <w:lang w:val="bg-BG"/>
        </w:rPr>
        <w:t>Удружење грађана може учествовати на конкурсу са једним програмом/пројектом који се финансира из буџета општине Владичин Хан.</w:t>
      </w:r>
    </w:p>
    <w:p w:rsidR="00A157A6" w:rsidRPr="00A157A6" w:rsidRDefault="005D1777" w:rsidP="00C110F1">
      <w:pPr>
        <w:rPr>
          <w:szCs w:val="24"/>
        </w:rPr>
      </w:pPr>
      <w:r>
        <w:rPr>
          <w:szCs w:val="24"/>
        </w:rPr>
        <w:t>Програм се мора реализовати</w:t>
      </w:r>
      <w:r w:rsidR="00C110F1" w:rsidRPr="00EF2121">
        <w:rPr>
          <w:szCs w:val="24"/>
        </w:rPr>
        <w:t xml:space="preserve"> </w:t>
      </w:r>
      <w:r w:rsidR="00A71E3A">
        <w:rPr>
          <w:szCs w:val="24"/>
        </w:rPr>
        <w:t xml:space="preserve">у највећој мери </w:t>
      </w:r>
      <w:r w:rsidR="00C110F1" w:rsidRPr="00EF2121">
        <w:rPr>
          <w:szCs w:val="24"/>
        </w:rPr>
        <w:t>на територији општине Владичин Хан.</w:t>
      </w:r>
    </w:p>
    <w:p w:rsidR="007658EC" w:rsidRPr="00EF2121" w:rsidRDefault="007658EC" w:rsidP="00642B71">
      <w:pPr>
        <w:rPr>
          <w:b/>
          <w:szCs w:val="24"/>
        </w:rPr>
      </w:pPr>
      <w:r w:rsidRPr="00EF2121">
        <w:rPr>
          <w:b/>
          <w:szCs w:val="24"/>
        </w:rPr>
        <w:t>НАЧИН ПРИЈАВЉИВАЊА НА КОНКУРС</w:t>
      </w:r>
    </w:p>
    <w:p w:rsidR="007658EC" w:rsidRPr="00EF2121" w:rsidRDefault="007658EC" w:rsidP="007658EC">
      <w:pPr>
        <w:rPr>
          <w:szCs w:val="24"/>
        </w:rPr>
      </w:pPr>
      <w:r w:rsidRPr="00EF2121">
        <w:rPr>
          <w:szCs w:val="24"/>
        </w:rPr>
        <w:t xml:space="preserve">Конкурсна документација се може преузети са званичне интернет странице општине Владичин Хан ( </w:t>
      </w:r>
      <w:hyperlink r:id="rId7" w:history="1">
        <w:r w:rsidRPr="00EF2121">
          <w:rPr>
            <w:rStyle w:val="Hyperlink"/>
            <w:szCs w:val="24"/>
          </w:rPr>
          <w:t>www.vladicinhan.org.rs</w:t>
        </w:r>
      </w:hyperlink>
      <w:r w:rsidRPr="00EF2121">
        <w:rPr>
          <w:szCs w:val="24"/>
        </w:rPr>
        <w:t xml:space="preserve">).  </w:t>
      </w:r>
    </w:p>
    <w:p w:rsidR="00642B71" w:rsidRDefault="007658EC" w:rsidP="00897FB7">
      <w:pPr>
        <w:autoSpaceDE w:val="0"/>
        <w:autoSpaceDN w:val="0"/>
        <w:adjustRightInd w:val="0"/>
        <w:spacing w:after="0"/>
        <w:rPr>
          <w:b/>
          <w:szCs w:val="24"/>
        </w:rPr>
      </w:pPr>
      <w:r w:rsidRPr="00EF2121">
        <w:rPr>
          <w:szCs w:val="24"/>
        </w:rPr>
        <w:t xml:space="preserve">Оверена и попуњена пријава са попуњеним пратећим обрасцима и  конкурсном документацијом, у </w:t>
      </w:r>
      <w:r w:rsidR="000E64C6" w:rsidRPr="00EF2121">
        <w:rPr>
          <w:szCs w:val="24"/>
        </w:rPr>
        <w:t>штампаној</w:t>
      </w:r>
      <w:r w:rsidR="00A93EF8" w:rsidRPr="00EF2121">
        <w:rPr>
          <w:szCs w:val="24"/>
        </w:rPr>
        <w:t xml:space="preserve"> и дигиталној</w:t>
      </w:r>
      <w:r w:rsidRPr="00EF2121">
        <w:rPr>
          <w:szCs w:val="24"/>
        </w:rPr>
        <w:t xml:space="preserve"> форми </w:t>
      </w:r>
      <w:r w:rsidR="00A93EF8" w:rsidRPr="00EF2121">
        <w:rPr>
          <w:szCs w:val="24"/>
        </w:rPr>
        <w:t>(н</w:t>
      </w:r>
      <w:r w:rsidRPr="00EF2121">
        <w:rPr>
          <w:szCs w:val="24"/>
        </w:rPr>
        <w:t>а компакт диску</w:t>
      </w:r>
      <w:r w:rsidR="00A93EF8" w:rsidRPr="00EF2121">
        <w:rPr>
          <w:szCs w:val="24"/>
        </w:rPr>
        <w:t xml:space="preserve"> - </w:t>
      </w:r>
      <w:r w:rsidR="009C5297" w:rsidRPr="00EF2121">
        <w:rPr>
          <w:szCs w:val="24"/>
        </w:rPr>
        <w:t>CD)</w:t>
      </w:r>
      <w:r w:rsidRPr="00EF2121">
        <w:rPr>
          <w:szCs w:val="24"/>
        </w:rPr>
        <w:t>, предаје се</w:t>
      </w:r>
      <w:r w:rsidR="00CF4CEF" w:rsidRPr="00EF2121">
        <w:rPr>
          <w:szCs w:val="24"/>
        </w:rPr>
        <w:t xml:space="preserve"> лично</w:t>
      </w:r>
      <w:r w:rsidRPr="00EF2121">
        <w:rPr>
          <w:szCs w:val="24"/>
        </w:rPr>
        <w:t xml:space="preserve"> у затвореној коверти на писарници </w:t>
      </w:r>
      <w:r w:rsidR="00DD7CB5" w:rsidRPr="00EF2121">
        <w:rPr>
          <w:szCs w:val="24"/>
        </w:rPr>
        <w:t>О</w:t>
      </w:r>
      <w:r w:rsidR="00E06957" w:rsidRPr="00EF2121">
        <w:rPr>
          <w:szCs w:val="24"/>
        </w:rPr>
        <w:t>пштинске управе Владичин Хан</w:t>
      </w:r>
      <w:r w:rsidRPr="00EF2121">
        <w:rPr>
          <w:szCs w:val="24"/>
        </w:rPr>
        <w:t xml:space="preserve">, </w:t>
      </w:r>
      <w:r w:rsidR="00C967B2">
        <w:rPr>
          <w:szCs w:val="24"/>
        </w:rPr>
        <w:t>у</w:t>
      </w:r>
      <w:r w:rsidRPr="00EF2121">
        <w:rPr>
          <w:szCs w:val="24"/>
        </w:rPr>
        <w:t xml:space="preserve">лица </w:t>
      </w:r>
      <w:r w:rsidR="00F23524">
        <w:rPr>
          <w:szCs w:val="24"/>
        </w:rPr>
        <w:t>Светосавска</w:t>
      </w:r>
      <w:r w:rsidRPr="00EF2121">
        <w:rPr>
          <w:szCs w:val="24"/>
        </w:rPr>
        <w:t xml:space="preserve"> бр.1, са назнаком: </w:t>
      </w:r>
      <w:r w:rsidRPr="00EF2121">
        <w:rPr>
          <w:b/>
          <w:szCs w:val="24"/>
        </w:rPr>
        <w:t xml:space="preserve">"Пријава по јавном конкурсу </w:t>
      </w:r>
      <w:r w:rsidR="00D42F27" w:rsidRPr="00EF2121">
        <w:rPr>
          <w:b/>
          <w:szCs w:val="24"/>
        </w:rPr>
        <w:t>за финансирање или суфинансирање пројеката/ програма од јавног интереса у области социјалне заштите које реализују удружења грађана средствима из буџета општине Владичин Хан</w:t>
      </w:r>
      <w:r w:rsidR="00897FB7">
        <w:rPr>
          <w:b/>
          <w:szCs w:val="24"/>
        </w:rPr>
        <w:t xml:space="preserve"> </w:t>
      </w:r>
      <w:r w:rsidR="00897FB7">
        <w:rPr>
          <w:rFonts w:ascii="Times New Roman CYR" w:hAnsi="Times New Roman CYR" w:cs="Times New Roman CYR"/>
          <w:b/>
          <w:bCs/>
          <w:szCs w:val="24"/>
          <w:lang w:val="bg-BG"/>
        </w:rPr>
        <w:t>за 201</w:t>
      </w:r>
      <w:r w:rsidR="00395E9F">
        <w:rPr>
          <w:rFonts w:ascii="Times New Roman CYR" w:hAnsi="Times New Roman CYR" w:cs="Times New Roman CYR"/>
          <w:b/>
          <w:bCs/>
          <w:szCs w:val="24"/>
        </w:rPr>
        <w:t>8</w:t>
      </w:r>
      <w:r w:rsidR="00897FB7">
        <w:rPr>
          <w:rFonts w:ascii="Times New Roman CYR" w:hAnsi="Times New Roman CYR" w:cs="Times New Roman CYR"/>
          <w:b/>
          <w:bCs/>
          <w:szCs w:val="24"/>
          <w:lang w:val="bg-BG"/>
        </w:rPr>
        <w:t>.годину</w:t>
      </w:r>
      <w:r w:rsidRPr="00EF2121">
        <w:rPr>
          <w:b/>
          <w:szCs w:val="24"/>
        </w:rPr>
        <w:t xml:space="preserve"> - не отварати".</w:t>
      </w:r>
    </w:p>
    <w:p w:rsidR="00B42964" w:rsidRPr="00B42964" w:rsidRDefault="00B42964" w:rsidP="00897FB7">
      <w:pPr>
        <w:autoSpaceDE w:val="0"/>
        <w:autoSpaceDN w:val="0"/>
        <w:adjustRightInd w:val="0"/>
        <w:spacing w:after="0"/>
        <w:rPr>
          <w:rFonts w:ascii="Times New Roman CYR" w:hAnsi="Times New Roman CYR" w:cs="Times New Roman CYR"/>
          <w:b/>
          <w:bCs/>
          <w:szCs w:val="24"/>
        </w:rPr>
      </w:pPr>
    </w:p>
    <w:p w:rsidR="00CC7284" w:rsidRPr="00E47469" w:rsidRDefault="00CC7284" w:rsidP="007658EC">
      <w:pPr>
        <w:rPr>
          <w:b/>
        </w:rPr>
      </w:pPr>
      <w:r w:rsidRPr="00EF2121">
        <w:rPr>
          <w:b/>
          <w:szCs w:val="24"/>
        </w:rPr>
        <w:t xml:space="preserve">Комисија неће разматрати неблаговремене, непотпуне </w:t>
      </w:r>
      <w:r w:rsidRPr="00EF2121">
        <w:rPr>
          <w:b/>
        </w:rPr>
        <w:t>и пријаве које нису предате на прописаном обрасцу.</w:t>
      </w:r>
    </w:p>
    <w:p w:rsidR="004F7691" w:rsidRPr="00EF2121" w:rsidRDefault="00CC7284" w:rsidP="007658EC">
      <w:pPr>
        <w:rPr>
          <w:b/>
          <w:szCs w:val="24"/>
        </w:rPr>
      </w:pPr>
      <w:r w:rsidRPr="00EF2121">
        <w:rPr>
          <w:b/>
          <w:szCs w:val="24"/>
        </w:rPr>
        <w:t>РОКОВИ ЗА ПОДНОШЕЊЕ ПРИЈАВА НА ЈАВНИ  КОНКУРС И ОДЛУЧИВАЊЕ О ДОДЕЛИ СРЕДСТАВА УДРУЖЕЊИМА</w:t>
      </w:r>
    </w:p>
    <w:p w:rsidR="002424EA" w:rsidRPr="00EF2121" w:rsidRDefault="002424EA" w:rsidP="002424EA">
      <w:pPr>
        <w:pStyle w:val="ListParagraph"/>
        <w:numPr>
          <w:ilvl w:val="0"/>
          <w:numId w:val="17"/>
        </w:numPr>
      </w:pPr>
      <w:r w:rsidRPr="00EF2121">
        <w:lastRenderedPageBreak/>
        <w:t xml:space="preserve">Рок за подношење пријава и предлога програма  на овај јавни  конкурс је </w:t>
      </w:r>
      <w:r w:rsidR="00484304">
        <w:t>15</w:t>
      </w:r>
      <w:r w:rsidRPr="00EF2121">
        <w:t xml:space="preserve"> дана од дана објављивање јавног конкурса.</w:t>
      </w:r>
    </w:p>
    <w:p w:rsidR="002424EA" w:rsidRPr="00EF2121" w:rsidRDefault="002424EA" w:rsidP="002424EA">
      <w:pPr>
        <w:pStyle w:val="ListParagraph"/>
        <w:numPr>
          <w:ilvl w:val="0"/>
          <w:numId w:val="17"/>
        </w:numPr>
      </w:pPr>
      <w:r w:rsidRPr="00EF2121">
        <w:t xml:space="preserve">Листа вредновања и рангирања пријављених програма, коју </w:t>
      </w:r>
      <w:r w:rsidR="00A23575">
        <w:t xml:space="preserve">предлаже Комисија а </w:t>
      </w:r>
      <w:r w:rsidRPr="00EF2121">
        <w:t xml:space="preserve">утврђује </w:t>
      </w:r>
      <w:r w:rsidR="00A23575">
        <w:t>Општинско веће</w:t>
      </w:r>
      <w:r w:rsidRPr="00EF2121">
        <w:t xml:space="preserve">, биће објављена на званичној интернет страници </w:t>
      </w:r>
      <w:r w:rsidRPr="00EF2121">
        <w:rPr>
          <w:szCs w:val="24"/>
        </w:rPr>
        <w:t>општине Владичин Хан</w:t>
      </w:r>
      <w:r w:rsidRPr="00EF2121">
        <w:t xml:space="preserve"> и на огласној табли </w:t>
      </w:r>
      <w:r w:rsidRPr="00EF2121">
        <w:rPr>
          <w:szCs w:val="24"/>
        </w:rPr>
        <w:t>општине Владичин Хан</w:t>
      </w:r>
      <w:r w:rsidRPr="00EF2121">
        <w:t xml:space="preserve"> у року од </w:t>
      </w:r>
      <w:r w:rsidR="006D5BE7">
        <w:t>13</w:t>
      </w:r>
      <w:r w:rsidRPr="00EF2121">
        <w:t xml:space="preserve"> дана од дана истека рока за подношење пријава.</w:t>
      </w:r>
    </w:p>
    <w:p w:rsidR="002424EA" w:rsidRPr="00EF2121" w:rsidRDefault="002424EA" w:rsidP="002424EA">
      <w:pPr>
        <w:pStyle w:val="ListParagraph"/>
        <w:numPr>
          <w:ilvl w:val="0"/>
          <w:numId w:val="17"/>
        </w:numPr>
      </w:pPr>
      <w:r w:rsidRPr="00EF2121">
        <w:t xml:space="preserve">Рок за подношење приговора је </w:t>
      </w:r>
      <w:r w:rsidR="006D5BE7">
        <w:t xml:space="preserve">осам </w:t>
      </w:r>
      <w:r w:rsidRPr="00EF2121">
        <w:t>(</w:t>
      </w:r>
      <w:r w:rsidR="006D5BE7">
        <w:t>8</w:t>
      </w:r>
      <w:r w:rsidRPr="00EF2121">
        <w:t>) дана од дана објављивања</w:t>
      </w:r>
      <w:r w:rsidR="000950F8">
        <w:t xml:space="preserve"> </w:t>
      </w:r>
      <w:r w:rsidRPr="00EF2121">
        <w:t>Листе вредновања и рангирања;</w:t>
      </w:r>
    </w:p>
    <w:p w:rsidR="002424EA" w:rsidRPr="00EF2121" w:rsidRDefault="00631E4E" w:rsidP="002424EA">
      <w:pPr>
        <w:pStyle w:val="ListParagraph"/>
        <w:numPr>
          <w:ilvl w:val="0"/>
          <w:numId w:val="17"/>
        </w:numPr>
      </w:pPr>
      <w:r>
        <w:t>Коначну о</w:t>
      </w:r>
      <w:r w:rsidR="002424EA" w:rsidRPr="00EF2121">
        <w:t xml:space="preserve">длуку о избору програма  којима се из буџета </w:t>
      </w:r>
      <w:r w:rsidR="00F14333" w:rsidRPr="00EF2121">
        <w:t xml:space="preserve">општине Владичин Хан </w:t>
      </w:r>
      <w:r w:rsidR="002424EA" w:rsidRPr="00EF2121">
        <w:t>додељују средства по овом јавном конкурсу, донеће</w:t>
      </w:r>
      <w:r w:rsidR="00621F26">
        <w:t xml:space="preserve"> </w:t>
      </w:r>
      <w:r w:rsidR="00F14333" w:rsidRPr="00EF2121">
        <w:t>Општинско</w:t>
      </w:r>
      <w:r w:rsidR="002424EA" w:rsidRPr="00EF2121">
        <w:t xml:space="preserve"> веће </w:t>
      </w:r>
      <w:r w:rsidR="00F14333" w:rsidRPr="00EF2121">
        <w:t>општине Владичин Хан</w:t>
      </w:r>
      <w:r w:rsidR="0002748E" w:rsidRPr="0002748E">
        <w:t xml:space="preserve"> </w:t>
      </w:r>
      <w:r w:rsidR="0002748E">
        <w:t xml:space="preserve">по истеку рока за приговор, </w:t>
      </w:r>
      <w:r w:rsidR="002424EA" w:rsidRPr="00EF2121">
        <w:t xml:space="preserve">у року од </w:t>
      </w:r>
      <w:r w:rsidR="0002748E">
        <w:t>5</w:t>
      </w:r>
      <w:r w:rsidR="002424EA" w:rsidRPr="00EF2121">
        <w:t xml:space="preserve"> дана. Одлука ће бити објављена на званичној интернет страници </w:t>
      </w:r>
      <w:r w:rsidR="00F14333" w:rsidRPr="00EF2121">
        <w:t>општине Владичин Хан</w:t>
      </w:r>
      <w:r w:rsidR="00F90A64" w:rsidRPr="00EF2121">
        <w:t xml:space="preserve"> и</w:t>
      </w:r>
      <w:r w:rsidR="002424EA" w:rsidRPr="00EF2121">
        <w:t xml:space="preserve"> на огласној табли </w:t>
      </w:r>
      <w:r w:rsidR="00CD3BFC" w:rsidRPr="00EF2121">
        <w:t>Општинске</w:t>
      </w:r>
      <w:r w:rsidR="002424EA" w:rsidRPr="00EF2121">
        <w:t xml:space="preserve"> управе </w:t>
      </w:r>
      <w:r w:rsidR="00F14333" w:rsidRPr="00EF2121">
        <w:t>општине Владичин Хан</w:t>
      </w:r>
      <w:r w:rsidR="006742CD" w:rsidRPr="00EF2121">
        <w:t>.</w:t>
      </w:r>
    </w:p>
    <w:p w:rsidR="00025B49" w:rsidRPr="00EF2121" w:rsidRDefault="00025B49" w:rsidP="00025B49">
      <w:pPr>
        <w:pStyle w:val="ListParagraph"/>
        <w:numPr>
          <w:ilvl w:val="0"/>
          <w:numId w:val="17"/>
        </w:numPr>
        <w:autoSpaceDE w:val="0"/>
        <w:autoSpaceDN w:val="0"/>
        <w:adjustRightInd w:val="0"/>
        <w:spacing w:before="60" w:after="60"/>
        <w:rPr>
          <w:color w:val="000000"/>
          <w:spacing w:val="-4"/>
          <w:szCs w:val="24"/>
        </w:rPr>
      </w:pPr>
      <w:r w:rsidRPr="00EF2121">
        <w:rPr>
          <w:color w:val="000000"/>
          <w:spacing w:val="-4"/>
          <w:szCs w:val="24"/>
        </w:rPr>
        <w:t xml:space="preserve">Општина </w:t>
      </w:r>
      <w:r w:rsidRPr="00EF2121">
        <w:t>Владичин Хан</w:t>
      </w:r>
      <w:r w:rsidRPr="00EF2121">
        <w:rPr>
          <w:color w:val="000000"/>
          <w:spacing w:val="-4"/>
          <w:szCs w:val="24"/>
        </w:rPr>
        <w:t xml:space="preserve"> као давалац средстава задржава право да од учесника конкурса по потреби затражи додатну документацију и информације.</w:t>
      </w:r>
    </w:p>
    <w:p w:rsidR="00FD37BC" w:rsidRPr="00EF2121" w:rsidRDefault="00FD37BC" w:rsidP="00025B49">
      <w:pPr>
        <w:pStyle w:val="ListParagraph"/>
        <w:numPr>
          <w:ilvl w:val="0"/>
          <w:numId w:val="17"/>
        </w:numPr>
        <w:autoSpaceDE w:val="0"/>
        <w:autoSpaceDN w:val="0"/>
        <w:adjustRightInd w:val="0"/>
        <w:spacing w:before="60" w:after="60"/>
        <w:rPr>
          <w:color w:val="000000"/>
          <w:spacing w:val="-4"/>
          <w:szCs w:val="24"/>
        </w:rPr>
      </w:pPr>
      <w:r w:rsidRPr="00EF2121">
        <w:rPr>
          <w:color w:val="000000"/>
          <w:spacing w:val="-4"/>
          <w:szCs w:val="24"/>
        </w:rPr>
        <w:t>Пријаве и приложена документација се подносиоцима не враћају.</w:t>
      </w:r>
    </w:p>
    <w:p w:rsidR="002424EA" w:rsidRPr="00EF2121" w:rsidRDefault="002424EA" w:rsidP="001125DD"/>
    <w:p w:rsidR="007C7D8F" w:rsidRPr="00EF2121" w:rsidRDefault="001A1B0C" w:rsidP="00625F33">
      <w:pPr>
        <w:rPr>
          <w:b/>
          <w:szCs w:val="24"/>
        </w:rPr>
      </w:pPr>
      <w:r w:rsidRPr="00EF2121">
        <w:rPr>
          <w:b/>
          <w:szCs w:val="24"/>
        </w:rPr>
        <w:t>МЕРИЛА ЗА ВРЕДНОВАЊЕ</w:t>
      </w:r>
    </w:p>
    <w:p w:rsidR="0051002D" w:rsidRPr="00EF2121" w:rsidRDefault="00625F33" w:rsidP="00035BEF">
      <w:pPr>
        <w:ind w:firstLine="720"/>
      </w:pPr>
      <w:r w:rsidRPr="00EF2121">
        <w:t>Основна мерила и критеријуми за избор програма који се</w:t>
      </w:r>
      <w:r w:rsidR="00DC0D5C">
        <w:t xml:space="preserve"> </w:t>
      </w:r>
      <w:r w:rsidRPr="00EF2121">
        <w:t>финансирају или суфинансирају из буџета Општине су:</w:t>
      </w:r>
      <w:r w:rsidR="0061731B" w:rsidRPr="00EF2121">
        <w:t xml:space="preserve"> ц</w:t>
      </w:r>
      <w:r w:rsidR="0051002D" w:rsidRPr="00EF2121">
        <w:t>иљеви и стратешко утемељење пројекта (обим задовољавања јавног интереса), активности и резултати пројекта (степен унапређења стања у области у којој се спроводи), могућност развијања програма/пројекта и његова одрживост, капацитети за реализацију пројекта,</w:t>
      </w:r>
      <w:r w:rsidR="00803698">
        <w:t xml:space="preserve"> партнери на пројекту,</w:t>
      </w:r>
      <w:r w:rsidR="0051002D" w:rsidRPr="00EF2121">
        <w:t xml:space="preserve"> буџет пројекта</w:t>
      </w:r>
      <w:r w:rsidR="00917AB3" w:rsidRPr="00EF2121">
        <w:t>,</w:t>
      </w:r>
      <w:r w:rsidR="00803698">
        <w:t xml:space="preserve"> други извори финансирања,</w:t>
      </w:r>
      <w:r w:rsidR="00917AB3" w:rsidRPr="00EF2121">
        <w:t xml:space="preserve"> усаглашеност програма/пројекта са стратешким документима локалне самоуправе и допринос остварењу стратешких приоритета.</w:t>
      </w:r>
    </w:p>
    <w:p w:rsidR="0051002D" w:rsidRPr="00EF2121" w:rsidRDefault="0051002D" w:rsidP="0051002D">
      <w:pPr>
        <w:autoSpaceDE w:val="0"/>
        <w:autoSpaceDN w:val="0"/>
        <w:adjustRightInd w:val="0"/>
        <w:spacing w:after="0" w:line="240" w:lineRule="auto"/>
        <w:jc w:val="left"/>
      </w:pPr>
    </w:p>
    <w:p w:rsidR="008B3357" w:rsidRPr="00EF2121" w:rsidRDefault="008B3357" w:rsidP="0051002D">
      <w:pPr>
        <w:autoSpaceDE w:val="0"/>
        <w:autoSpaceDN w:val="0"/>
        <w:adjustRightInd w:val="0"/>
        <w:spacing w:after="0" w:line="240" w:lineRule="auto"/>
        <w:jc w:val="left"/>
      </w:pPr>
    </w:p>
    <w:p w:rsidR="008B3357" w:rsidRPr="00EF2121" w:rsidRDefault="008B3357" w:rsidP="0051002D">
      <w:pPr>
        <w:autoSpaceDE w:val="0"/>
        <w:autoSpaceDN w:val="0"/>
        <w:adjustRightInd w:val="0"/>
        <w:spacing w:after="0" w:line="240" w:lineRule="auto"/>
        <w:jc w:val="left"/>
      </w:pPr>
    </w:p>
    <w:p w:rsidR="0051002D" w:rsidRPr="00EF2121" w:rsidRDefault="0051002D" w:rsidP="00E47469">
      <w:pPr>
        <w:autoSpaceDE w:val="0"/>
        <w:autoSpaceDN w:val="0"/>
        <w:adjustRightInd w:val="0"/>
        <w:spacing w:after="0" w:line="240" w:lineRule="auto"/>
        <w:jc w:val="left"/>
      </w:pPr>
    </w:p>
    <w:p w:rsidR="00625F33" w:rsidRPr="004D7F41" w:rsidRDefault="008C6755" w:rsidP="00E47469">
      <w:pPr>
        <w:spacing w:after="0"/>
        <w:jc w:val="left"/>
        <w:rPr>
          <w:b/>
        </w:rPr>
      </w:pPr>
      <w:r w:rsidRPr="004D7F41">
        <w:rPr>
          <w:b/>
        </w:rPr>
        <w:t xml:space="preserve">Владичин Хан </w:t>
      </w:r>
      <w:r w:rsidR="004D7F41" w:rsidRPr="004D7F41">
        <w:rPr>
          <w:b/>
        </w:rPr>
        <w:tab/>
      </w:r>
      <w:r w:rsidR="004D7F41" w:rsidRPr="004D7F41">
        <w:rPr>
          <w:b/>
        </w:rPr>
        <w:tab/>
      </w:r>
      <w:r w:rsidR="004D7F41" w:rsidRPr="004D7F41">
        <w:rPr>
          <w:b/>
        </w:rPr>
        <w:tab/>
      </w:r>
      <w:r w:rsidR="004D7F41" w:rsidRPr="004D7F41">
        <w:rPr>
          <w:b/>
        </w:rPr>
        <w:tab/>
      </w:r>
      <w:r w:rsidR="004D7F41" w:rsidRPr="004D7F41">
        <w:rPr>
          <w:b/>
        </w:rPr>
        <w:tab/>
      </w:r>
      <w:r w:rsidR="004D7F41" w:rsidRPr="004D7F41">
        <w:rPr>
          <w:b/>
        </w:rPr>
        <w:tab/>
      </w:r>
      <w:r w:rsidR="004D7F41" w:rsidRPr="004D7F41">
        <w:rPr>
          <w:b/>
        </w:rPr>
        <w:tab/>
        <w:t xml:space="preserve">     </w:t>
      </w:r>
      <w:r w:rsidR="000169EC" w:rsidRPr="004D7F41">
        <w:rPr>
          <w:b/>
        </w:rPr>
        <w:t xml:space="preserve">Председник </w:t>
      </w:r>
      <w:r w:rsidR="00BA14A6" w:rsidRPr="004D7F41">
        <w:rPr>
          <w:b/>
        </w:rPr>
        <w:t>Комисије</w:t>
      </w:r>
    </w:p>
    <w:p w:rsidR="00625F33" w:rsidRPr="00395E9F" w:rsidRDefault="003C291D" w:rsidP="00E47469">
      <w:pPr>
        <w:spacing w:after="0"/>
        <w:jc w:val="left"/>
        <w:rPr>
          <w:b/>
        </w:rPr>
      </w:pPr>
      <w:r w:rsidRPr="004D7F41">
        <w:rPr>
          <w:b/>
        </w:rPr>
        <w:t>Датум:</w:t>
      </w:r>
      <w:r w:rsidR="00F832F7">
        <w:rPr>
          <w:b/>
        </w:rPr>
        <w:t>16</w:t>
      </w:r>
      <w:r w:rsidR="00395E9F">
        <w:rPr>
          <w:b/>
        </w:rPr>
        <w:t>.04.2018</w:t>
      </w:r>
      <w:r w:rsidR="00E47469" w:rsidRPr="004D7F41">
        <w:rPr>
          <w:b/>
        </w:rPr>
        <w:t>. године</w:t>
      </w:r>
      <w:r w:rsidR="00E47469" w:rsidRPr="004D7F41">
        <w:rPr>
          <w:b/>
        </w:rPr>
        <w:tab/>
      </w:r>
      <w:r w:rsidR="004D7F41" w:rsidRPr="004D7F41">
        <w:rPr>
          <w:b/>
          <w:sz w:val="28"/>
          <w:szCs w:val="28"/>
        </w:rPr>
        <w:t xml:space="preserve">             </w:t>
      </w:r>
      <w:r w:rsidR="004D7F41">
        <w:rPr>
          <w:b/>
          <w:sz w:val="28"/>
          <w:szCs w:val="28"/>
        </w:rPr>
        <w:t xml:space="preserve">                                        </w:t>
      </w:r>
      <w:r w:rsidR="004D7F41" w:rsidRPr="004D7F41">
        <w:rPr>
          <w:b/>
          <w:sz w:val="28"/>
          <w:szCs w:val="28"/>
        </w:rPr>
        <w:t>___________________</w:t>
      </w:r>
      <w:r w:rsidR="00E47469" w:rsidRPr="004D7F41">
        <w:rPr>
          <w:b/>
        </w:rPr>
        <w:tab/>
      </w:r>
      <w:r w:rsidR="00E47469" w:rsidRPr="004D7F41">
        <w:rPr>
          <w:b/>
        </w:rPr>
        <w:tab/>
      </w:r>
      <w:r w:rsidRPr="004D7F41">
        <w:rPr>
          <w:b/>
        </w:rPr>
        <w:tab/>
      </w:r>
      <w:r w:rsidRPr="004D7F41">
        <w:rPr>
          <w:b/>
        </w:rPr>
        <w:tab/>
      </w:r>
      <w:r w:rsidR="00B42964" w:rsidRPr="004D7F41">
        <w:rPr>
          <w:b/>
        </w:rPr>
        <w:tab/>
        <w:t xml:space="preserve">     </w:t>
      </w:r>
      <w:r w:rsidR="004D7F41">
        <w:rPr>
          <w:b/>
        </w:rPr>
        <w:t xml:space="preserve">                                                           </w:t>
      </w:r>
      <w:r w:rsidR="004D7F41" w:rsidRPr="004D7F41">
        <w:rPr>
          <w:b/>
        </w:rPr>
        <w:t xml:space="preserve">  </w:t>
      </w:r>
      <w:r w:rsidR="00E47469" w:rsidRPr="004D7F41">
        <w:rPr>
          <w:b/>
        </w:rPr>
        <w:t xml:space="preserve"> </w:t>
      </w:r>
      <w:r w:rsidR="00395E9F">
        <w:rPr>
          <w:b/>
          <w:szCs w:val="24"/>
        </w:rPr>
        <w:t>Мирослав Ђорђрвић</w:t>
      </w:r>
    </w:p>
    <w:p w:rsidR="002D198B" w:rsidRPr="00EF2121" w:rsidRDefault="003C291D" w:rsidP="00E47469">
      <w:pPr>
        <w:spacing w:after="0"/>
        <w:jc w:val="right"/>
        <w:rPr>
          <w:sz w:val="28"/>
          <w:szCs w:val="28"/>
        </w:rPr>
      </w:pPr>
      <w:r w:rsidRPr="004D7F41">
        <w:rPr>
          <w:b/>
          <w:szCs w:val="24"/>
        </w:rPr>
        <w:tab/>
      </w:r>
      <w:r w:rsidRPr="004D7F41">
        <w:rPr>
          <w:b/>
          <w:sz w:val="28"/>
          <w:szCs w:val="28"/>
        </w:rPr>
        <w:tab/>
      </w:r>
      <w:r w:rsidRPr="004D7F41">
        <w:rPr>
          <w:b/>
          <w:sz w:val="28"/>
          <w:szCs w:val="28"/>
        </w:rPr>
        <w:tab/>
      </w:r>
      <w:r w:rsidR="000169EC" w:rsidRPr="004D7F41">
        <w:rPr>
          <w:b/>
          <w:sz w:val="28"/>
          <w:szCs w:val="28"/>
        </w:rPr>
        <w:tab/>
      </w:r>
      <w:r w:rsidR="000169EC" w:rsidRPr="004D7F41">
        <w:rPr>
          <w:b/>
          <w:sz w:val="28"/>
          <w:szCs w:val="28"/>
        </w:rPr>
        <w:tab/>
      </w:r>
      <w:r w:rsidR="000169EC" w:rsidRPr="004D7F41">
        <w:rPr>
          <w:b/>
          <w:sz w:val="28"/>
          <w:szCs w:val="28"/>
        </w:rPr>
        <w:tab/>
        <w:t xml:space="preserve"> </w:t>
      </w:r>
      <w:r w:rsidR="00727A35" w:rsidRPr="004D7F41">
        <w:rPr>
          <w:b/>
          <w:sz w:val="28"/>
          <w:szCs w:val="28"/>
        </w:rPr>
        <w:tab/>
      </w:r>
      <w:r w:rsidR="00727A35" w:rsidRPr="004D7F41">
        <w:rPr>
          <w:b/>
          <w:sz w:val="28"/>
          <w:szCs w:val="28"/>
        </w:rPr>
        <w:tab/>
      </w:r>
      <w:r w:rsidRPr="004D7F41">
        <w:rPr>
          <w:b/>
          <w:sz w:val="28"/>
          <w:szCs w:val="28"/>
        </w:rPr>
        <w:tab/>
      </w:r>
      <w:r w:rsidRPr="00EF2121">
        <w:rPr>
          <w:sz w:val="28"/>
          <w:szCs w:val="28"/>
        </w:rPr>
        <w:tab/>
      </w:r>
      <w:r w:rsidRPr="00EF2121">
        <w:rPr>
          <w:sz w:val="28"/>
          <w:szCs w:val="28"/>
        </w:rPr>
        <w:tab/>
      </w:r>
      <w:r w:rsidRPr="00EF2121">
        <w:rPr>
          <w:sz w:val="28"/>
          <w:szCs w:val="28"/>
        </w:rPr>
        <w:tab/>
      </w:r>
    </w:p>
    <w:sectPr w:rsidR="002D198B" w:rsidRPr="00EF2121" w:rsidSect="002D1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50BE"/>
    <w:multiLevelType w:val="hybridMultilevel"/>
    <w:tmpl w:val="A82C0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B462AE"/>
    <w:multiLevelType w:val="hybridMultilevel"/>
    <w:tmpl w:val="DD34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45179"/>
    <w:multiLevelType w:val="hybridMultilevel"/>
    <w:tmpl w:val="B3F8D5C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E212C49"/>
    <w:multiLevelType w:val="hybridMultilevel"/>
    <w:tmpl w:val="1CCC1EC0"/>
    <w:lvl w:ilvl="0" w:tplc="C5724F6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19A63CCE"/>
    <w:multiLevelType w:val="hybridMultilevel"/>
    <w:tmpl w:val="C1E4EAD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CF6B5F"/>
    <w:multiLevelType w:val="hybridMultilevel"/>
    <w:tmpl w:val="9A40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EB1690"/>
    <w:multiLevelType w:val="hybridMultilevel"/>
    <w:tmpl w:val="8A28C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F86DF0"/>
    <w:multiLevelType w:val="hybridMultilevel"/>
    <w:tmpl w:val="C1AA1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FF570B"/>
    <w:multiLevelType w:val="hybridMultilevel"/>
    <w:tmpl w:val="2758B4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F60D9D"/>
    <w:multiLevelType w:val="hybridMultilevel"/>
    <w:tmpl w:val="B9404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F26E39"/>
    <w:multiLevelType w:val="hybridMultilevel"/>
    <w:tmpl w:val="9000E7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F44192"/>
    <w:multiLevelType w:val="hybridMultilevel"/>
    <w:tmpl w:val="6540E40E"/>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61235476"/>
    <w:multiLevelType w:val="hybridMultilevel"/>
    <w:tmpl w:val="F29E3082"/>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61467C31"/>
    <w:multiLevelType w:val="hybridMultilevel"/>
    <w:tmpl w:val="5F584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8F7E2C"/>
    <w:multiLevelType w:val="hybridMultilevel"/>
    <w:tmpl w:val="57B2C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151832"/>
    <w:multiLevelType w:val="hybridMultilevel"/>
    <w:tmpl w:val="D62AB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784C8F"/>
    <w:multiLevelType w:val="hybridMultilevel"/>
    <w:tmpl w:val="95D6DDE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6E6E30F0"/>
    <w:multiLevelType w:val="hybridMultilevel"/>
    <w:tmpl w:val="09869ADA"/>
    <w:lvl w:ilvl="0" w:tplc="4DEEFF70">
      <w:start w:val="1"/>
      <w:numFmt w:val="decimal"/>
      <w:lvlText w:val="%1."/>
      <w:lvlJc w:val="left"/>
      <w:pPr>
        <w:tabs>
          <w:tab w:val="num" w:pos="360"/>
        </w:tabs>
        <w:ind w:left="360" w:hanging="360"/>
      </w:pPr>
      <w:rPr>
        <w:rFonts w:cs="Times New Roman" w:hint="default"/>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7733242C"/>
    <w:multiLevelType w:val="hybridMultilevel"/>
    <w:tmpl w:val="E78EC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0"/>
  </w:num>
  <w:num w:numId="5">
    <w:abstractNumId w:val="3"/>
  </w:num>
  <w:num w:numId="6">
    <w:abstractNumId w:val="18"/>
  </w:num>
  <w:num w:numId="7">
    <w:abstractNumId w:val="13"/>
  </w:num>
  <w:num w:numId="8">
    <w:abstractNumId w:val="10"/>
  </w:num>
  <w:num w:numId="9">
    <w:abstractNumId w:val="4"/>
  </w:num>
  <w:num w:numId="10">
    <w:abstractNumId w:val="7"/>
  </w:num>
  <w:num w:numId="11">
    <w:abstractNumId w:val="15"/>
  </w:num>
  <w:num w:numId="12">
    <w:abstractNumId w:val="6"/>
  </w:num>
  <w:num w:numId="13">
    <w:abstractNumId w:val="2"/>
  </w:num>
  <w:num w:numId="14">
    <w:abstractNumId w:val="12"/>
  </w:num>
  <w:num w:numId="15">
    <w:abstractNumId w:val="16"/>
  </w:num>
  <w:num w:numId="16">
    <w:abstractNumId w:val="14"/>
  </w:num>
  <w:num w:numId="17">
    <w:abstractNumId w:val="9"/>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compat>
    <w:compatSetting w:name="compatibilityMode" w:uri="http://schemas.microsoft.com/office/word" w:val="12"/>
  </w:compat>
  <w:rsids>
    <w:rsidRoot w:val="00625F33"/>
    <w:rsid w:val="000005F0"/>
    <w:rsid w:val="000169EC"/>
    <w:rsid w:val="00025B49"/>
    <w:rsid w:val="0002748E"/>
    <w:rsid w:val="00035BEF"/>
    <w:rsid w:val="00037D4D"/>
    <w:rsid w:val="0004380A"/>
    <w:rsid w:val="000537AB"/>
    <w:rsid w:val="000819E1"/>
    <w:rsid w:val="000950F8"/>
    <w:rsid w:val="00096CC3"/>
    <w:rsid w:val="000C148D"/>
    <w:rsid w:val="000C6BA4"/>
    <w:rsid w:val="000E1DE7"/>
    <w:rsid w:val="000E64C6"/>
    <w:rsid w:val="000F207C"/>
    <w:rsid w:val="00105D96"/>
    <w:rsid w:val="001125DD"/>
    <w:rsid w:val="00112C83"/>
    <w:rsid w:val="00114618"/>
    <w:rsid w:val="00117B6A"/>
    <w:rsid w:val="00135F5F"/>
    <w:rsid w:val="00142DB4"/>
    <w:rsid w:val="00147F8E"/>
    <w:rsid w:val="00153DD1"/>
    <w:rsid w:val="0017017E"/>
    <w:rsid w:val="001A1B0C"/>
    <w:rsid w:val="001B2256"/>
    <w:rsid w:val="001F1182"/>
    <w:rsid w:val="002030DD"/>
    <w:rsid w:val="00207C2C"/>
    <w:rsid w:val="0022384C"/>
    <w:rsid w:val="00225F11"/>
    <w:rsid w:val="00227D91"/>
    <w:rsid w:val="002424EA"/>
    <w:rsid w:val="00242CEE"/>
    <w:rsid w:val="00245627"/>
    <w:rsid w:val="00251720"/>
    <w:rsid w:val="002574AB"/>
    <w:rsid w:val="00261638"/>
    <w:rsid w:val="002709F4"/>
    <w:rsid w:val="0028275D"/>
    <w:rsid w:val="002D198B"/>
    <w:rsid w:val="002D6E79"/>
    <w:rsid w:val="002F5B13"/>
    <w:rsid w:val="003142A2"/>
    <w:rsid w:val="003146C1"/>
    <w:rsid w:val="00314EF3"/>
    <w:rsid w:val="00330F1D"/>
    <w:rsid w:val="00351059"/>
    <w:rsid w:val="003604B8"/>
    <w:rsid w:val="00365A57"/>
    <w:rsid w:val="00395E9F"/>
    <w:rsid w:val="003B4CDD"/>
    <w:rsid w:val="003C1E6B"/>
    <w:rsid w:val="003C291D"/>
    <w:rsid w:val="0041280D"/>
    <w:rsid w:val="00452375"/>
    <w:rsid w:val="00480F70"/>
    <w:rsid w:val="00484304"/>
    <w:rsid w:val="004975D3"/>
    <w:rsid w:val="004B0D4F"/>
    <w:rsid w:val="004B1944"/>
    <w:rsid w:val="004C42A8"/>
    <w:rsid w:val="004D1FA0"/>
    <w:rsid w:val="004D7F41"/>
    <w:rsid w:val="004E6245"/>
    <w:rsid w:val="004F4E5D"/>
    <w:rsid w:val="004F7691"/>
    <w:rsid w:val="0051002D"/>
    <w:rsid w:val="0051251D"/>
    <w:rsid w:val="00516E75"/>
    <w:rsid w:val="005424D3"/>
    <w:rsid w:val="00554A30"/>
    <w:rsid w:val="005570CD"/>
    <w:rsid w:val="0056155E"/>
    <w:rsid w:val="00573CFC"/>
    <w:rsid w:val="0058258D"/>
    <w:rsid w:val="00597F4D"/>
    <w:rsid w:val="005D1777"/>
    <w:rsid w:val="005E1802"/>
    <w:rsid w:val="005F7739"/>
    <w:rsid w:val="0060238B"/>
    <w:rsid w:val="0061731B"/>
    <w:rsid w:val="00621F26"/>
    <w:rsid w:val="00625F33"/>
    <w:rsid w:val="0063109A"/>
    <w:rsid w:val="0063152F"/>
    <w:rsid w:val="00631E4E"/>
    <w:rsid w:val="00635D31"/>
    <w:rsid w:val="00642B71"/>
    <w:rsid w:val="006742CD"/>
    <w:rsid w:val="00686548"/>
    <w:rsid w:val="0069664E"/>
    <w:rsid w:val="006B1A83"/>
    <w:rsid w:val="006B3BF1"/>
    <w:rsid w:val="006B6043"/>
    <w:rsid w:val="006C7E22"/>
    <w:rsid w:val="006D5BE7"/>
    <w:rsid w:val="006F2E9F"/>
    <w:rsid w:val="006F3A9E"/>
    <w:rsid w:val="00725BB2"/>
    <w:rsid w:val="00727A35"/>
    <w:rsid w:val="00742B8F"/>
    <w:rsid w:val="0076230E"/>
    <w:rsid w:val="007658EC"/>
    <w:rsid w:val="00777057"/>
    <w:rsid w:val="007847A8"/>
    <w:rsid w:val="00790EC4"/>
    <w:rsid w:val="007A4737"/>
    <w:rsid w:val="007A537D"/>
    <w:rsid w:val="007C7D8F"/>
    <w:rsid w:val="007F25DE"/>
    <w:rsid w:val="007F2E54"/>
    <w:rsid w:val="00803698"/>
    <w:rsid w:val="00804777"/>
    <w:rsid w:val="00804FBB"/>
    <w:rsid w:val="0082778F"/>
    <w:rsid w:val="00830725"/>
    <w:rsid w:val="00835F5D"/>
    <w:rsid w:val="00853354"/>
    <w:rsid w:val="00872A7D"/>
    <w:rsid w:val="008853E1"/>
    <w:rsid w:val="00890DB0"/>
    <w:rsid w:val="00897FB7"/>
    <w:rsid w:val="008A471D"/>
    <w:rsid w:val="008A748B"/>
    <w:rsid w:val="008B3357"/>
    <w:rsid w:val="008C274B"/>
    <w:rsid w:val="008C532D"/>
    <w:rsid w:val="008C6755"/>
    <w:rsid w:val="008F319E"/>
    <w:rsid w:val="00917AB3"/>
    <w:rsid w:val="009417A7"/>
    <w:rsid w:val="00974DFA"/>
    <w:rsid w:val="00986CBD"/>
    <w:rsid w:val="009C5297"/>
    <w:rsid w:val="009D5BEC"/>
    <w:rsid w:val="009D6906"/>
    <w:rsid w:val="00A035D0"/>
    <w:rsid w:val="00A157A6"/>
    <w:rsid w:val="00A23575"/>
    <w:rsid w:val="00A24B53"/>
    <w:rsid w:val="00A71E3A"/>
    <w:rsid w:val="00A7281B"/>
    <w:rsid w:val="00A85F0F"/>
    <w:rsid w:val="00A93EF8"/>
    <w:rsid w:val="00AA23BC"/>
    <w:rsid w:val="00AA528F"/>
    <w:rsid w:val="00AA6ABB"/>
    <w:rsid w:val="00AC23C7"/>
    <w:rsid w:val="00AC2784"/>
    <w:rsid w:val="00AC4AFD"/>
    <w:rsid w:val="00AD3F38"/>
    <w:rsid w:val="00AD4F9D"/>
    <w:rsid w:val="00AD678E"/>
    <w:rsid w:val="00B02167"/>
    <w:rsid w:val="00B14E3B"/>
    <w:rsid w:val="00B30736"/>
    <w:rsid w:val="00B322EA"/>
    <w:rsid w:val="00B3411F"/>
    <w:rsid w:val="00B420F9"/>
    <w:rsid w:val="00B42964"/>
    <w:rsid w:val="00B70258"/>
    <w:rsid w:val="00B733B5"/>
    <w:rsid w:val="00BA14A6"/>
    <w:rsid w:val="00BA4B12"/>
    <w:rsid w:val="00BA5F55"/>
    <w:rsid w:val="00BA7EE2"/>
    <w:rsid w:val="00BD5663"/>
    <w:rsid w:val="00BD762C"/>
    <w:rsid w:val="00BE1636"/>
    <w:rsid w:val="00BF3534"/>
    <w:rsid w:val="00C110F1"/>
    <w:rsid w:val="00C22D49"/>
    <w:rsid w:val="00C45AA6"/>
    <w:rsid w:val="00C61C7B"/>
    <w:rsid w:val="00C70A0B"/>
    <w:rsid w:val="00C93406"/>
    <w:rsid w:val="00C967B2"/>
    <w:rsid w:val="00CA7E3D"/>
    <w:rsid w:val="00CC7284"/>
    <w:rsid w:val="00CC73CF"/>
    <w:rsid w:val="00CD3BFC"/>
    <w:rsid w:val="00CF4CEF"/>
    <w:rsid w:val="00D2566E"/>
    <w:rsid w:val="00D41B55"/>
    <w:rsid w:val="00D42F27"/>
    <w:rsid w:val="00D50CB0"/>
    <w:rsid w:val="00D603F5"/>
    <w:rsid w:val="00DA2A16"/>
    <w:rsid w:val="00DA5DDC"/>
    <w:rsid w:val="00DB15DB"/>
    <w:rsid w:val="00DB28CC"/>
    <w:rsid w:val="00DC0328"/>
    <w:rsid w:val="00DC0D5C"/>
    <w:rsid w:val="00DD7CB5"/>
    <w:rsid w:val="00DE0C8D"/>
    <w:rsid w:val="00DE207F"/>
    <w:rsid w:val="00DE721B"/>
    <w:rsid w:val="00E06957"/>
    <w:rsid w:val="00E0763E"/>
    <w:rsid w:val="00E10448"/>
    <w:rsid w:val="00E11225"/>
    <w:rsid w:val="00E11CF3"/>
    <w:rsid w:val="00E13646"/>
    <w:rsid w:val="00E3381F"/>
    <w:rsid w:val="00E47469"/>
    <w:rsid w:val="00E67831"/>
    <w:rsid w:val="00E75FC3"/>
    <w:rsid w:val="00EB3BB5"/>
    <w:rsid w:val="00EC3E1D"/>
    <w:rsid w:val="00EE2CFD"/>
    <w:rsid w:val="00EE40C0"/>
    <w:rsid w:val="00EF2121"/>
    <w:rsid w:val="00F05FCC"/>
    <w:rsid w:val="00F062F9"/>
    <w:rsid w:val="00F14333"/>
    <w:rsid w:val="00F23524"/>
    <w:rsid w:val="00F25CBE"/>
    <w:rsid w:val="00F3415F"/>
    <w:rsid w:val="00F53C1B"/>
    <w:rsid w:val="00F832F7"/>
    <w:rsid w:val="00F90A64"/>
    <w:rsid w:val="00FB584B"/>
    <w:rsid w:val="00FC392F"/>
    <w:rsid w:val="00FD37BC"/>
    <w:rsid w:val="00FD5CCB"/>
    <w:rsid w:val="00FE2FE4"/>
    <w:rsid w:val="00FE43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2D"/>
    <w:pPr>
      <w:spacing w:after="200" w:line="276" w:lineRule="auto"/>
      <w:jc w:val="both"/>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DDC"/>
    <w:pPr>
      <w:ind w:left="720"/>
      <w:contextualSpacing/>
    </w:pPr>
  </w:style>
  <w:style w:type="character" w:styleId="CommentReference">
    <w:name w:val="annotation reference"/>
    <w:uiPriority w:val="99"/>
    <w:semiHidden/>
    <w:unhideWhenUsed/>
    <w:rsid w:val="0056155E"/>
    <w:rPr>
      <w:sz w:val="16"/>
      <w:szCs w:val="16"/>
    </w:rPr>
  </w:style>
  <w:style w:type="paragraph" w:styleId="CommentText">
    <w:name w:val="annotation text"/>
    <w:basedOn w:val="Normal"/>
    <w:link w:val="CommentTextChar"/>
    <w:uiPriority w:val="99"/>
    <w:semiHidden/>
    <w:unhideWhenUsed/>
    <w:rsid w:val="0056155E"/>
    <w:pPr>
      <w:spacing w:line="240" w:lineRule="auto"/>
    </w:pPr>
    <w:rPr>
      <w:sz w:val="20"/>
      <w:szCs w:val="20"/>
    </w:rPr>
  </w:style>
  <w:style w:type="character" w:customStyle="1" w:styleId="CommentTextChar">
    <w:name w:val="Comment Text Char"/>
    <w:link w:val="CommentText"/>
    <w:uiPriority w:val="99"/>
    <w:semiHidden/>
    <w:rsid w:val="0056155E"/>
    <w:rPr>
      <w:sz w:val="20"/>
      <w:szCs w:val="20"/>
    </w:rPr>
  </w:style>
  <w:style w:type="paragraph" w:styleId="CommentSubject">
    <w:name w:val="annotation subject"/>
    <w:basedOn w:val="CommentText"/>
    <w:next w:val="CommentText"/>
    <w:link w:val="CommentSubjectChar"/>
    <w:uiPriority w:val="99"/>
    <w:semiHidden/>
    <w:unhideWhenUsed/>
    <w:rsid w:val="0056155E"/>
    <w:rPr>
      <w:b/>
      <w:bCs/>
    </w:rPr>
  </w:style>
  <w:style w:type="character" w:customStyle="1" w:styleId="CommentSubjectChar">
    <w:name w:val="Comment Subject Char"/>
    <w:link w:val="CommentSubject"/>
    <w:uiPriority w:val="99"/>
    <w:semiHidden/>
    <w:rsid w:val="0056155E"/>
    <w:rPr>
      <w:b/>
      <w:bCs/>
      <w:sz w:val="20"/>
      <w:szCs w:val="20"/>
    </w:rPr>
  </w:style>
  <w:style w:type="paragraph" w:styleId="BalloonText">
    <w:name w:val="Balloon Text"/>
    <w:basedOn w:val="Normal"/>
    <w:link w:val="BalloonTextChar"/>
    <w:uiPriority w:val="99"/>
    <w:semiHidden/>
    <w:unhideWhenUsed/>
    <w:rsid w:val="005615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155E"/>
    <w:rPr>
      <w:rFonts w:ascii="Tahoma" w:hAnsi="Tahoma" w:cs="Tahoma"/>
      <w:sz w:val="16"/>
      <w:szCs w:val="16"/>
    </w:rPr>
  </w:style>
  <w:style w:type="character" w:styleId="Hyperlink">
    <w:name w:val="Hyperlink"/>
    <w:uiPriority w:val="99"/>
    <w:unhideWhenUsed/>
    <w:rsid w:val="007658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0910">
      <w:bodyDiv w:val="1"/>
      <w:marLeft w:val="0"/>
      <w:marRight w:val="0"/>
      <w:marTop w:val="0"/>
      <w:marBottom w:val="0"/>
      <w:divBdr>
        <w:top w:val="none" w:sz="0" w:space="0" w:color="auto"/>
        <w:left w:val="none" w:sz="0" w:space="0" w:color="auto"/>
        <w:bottom w:val="none" w:sz="0" w:space="0" w:color="auto"/>
        <w:right w:val="none" w:sz="0" w:space="0" w:color="auto"/>
      </w:divBdr>
      <w:divsChild>
        <w:div w:id="178392254">
          <w:marLeft w:val="0"/>
          <w:marRight w:val="0"/>
          <w:marTop w:val="0"/>
          <w:marBottom w:val="0"/>
          <w:divBdr>
            <w:top w:val="none" w:sz="0" w:space="0" w:color="auto"/>
            <w:left w:val="none" w:sz="0" w:space="0" w:color="auto"/>
            <w:bottom w:val="none" w:sz="0" w:space="0" w:color="auto"/>
            <w:right w:val="none" w:sz="0" w:space="0" w:color="auto"/>
          </w:divBdr>
        </w:div>
        <w:div w:id="270820152">
          <w:marLeft w:val="0"/>
          <w:marRight w:val="0"/>
          <w:marTop w:val="0"/>
          <w:marBottom w:val="0"/>
          <w:divBdr>
            <w:top w:val="none" w:sz="0" w:space="0" w:color="auto"/>
            <w:left w:val="none" w:sz="0" w:space="0" w:color="auto"/>
            <w:bottom w:val="none" w:sz="0" w:space="0" w:color="auto"/>
            <w:right w:val="none" w:sz="0" w:space="0" w:color="auto"/>
          </w:divBdr>
        </w:div>
        <w:div w:id="321011963">
          <w:marLeft w:val="0"/>
          <w:marRight w:val="0"/>
          <w:marTop w:val="0"/>
          <w:marBottom w:val="0"/>
          <w:divBdr>
            <w:top w:val="none" w:sz="0" w:space="0" w:color="auto"/>
            <w:left w:val="none" w:sz="0" w:space="0" w:color="auto"/>
            <w:bottom w:val="none" w:sz="0" w:space="0" w:color="auto"/>
            <w:right w:val="none" w:sz="0" w:space="0" w:color="auto"/>
          </w:divBdr>
        </w:div>
        <w:div w:id="1408454055">
          <w:marLeft w:val="0"/>
          <w:marRight w:val="0"/>
          <w:marTop w:val="0"/>
          <w:marBottom w:val="0"/>
          <w:divBdr>
            <w:top w:val="none" w:sz="0" w:space="0" w:color="auto"/>
            <w:left w:val="none" w:sz="0" w:space="0" w:color="auto"/>
            <w:bottom w:val="none" w:sz="0" w:space="0" w:color="auto"/>
            <w:right w:val="none" w:sz="0" w:space="0" w:color="auto"/>
          </w:divBdr>
        </w:div>
        <w:div w:id="1415126518">
          <w:marLeft w:val="0"/>
          <w:marRight w:val="0"/>
          <w:marTop w:val="0"/>
          <w:marBottom w:val="0"/>
          <w:divBdr>
            <w:top w:val="none" w:sz="0" w:space="0" w:color="auto"/>
            <w:left w:val="none" w:sz="0" w:space="0" w:color="auto"/>
            <w:bottom w:val="none" w:sz="0" w:space="0" w:color="auto"/>
            <w:right w:val="none" w:sz="0" w:space="0" w:color="auto"/>
          </w:divBdr>
        </w:div>
      </w:divsChild>
    </w:div>
    <w:div w:id="532890763">
      <w:bodyDiv w:val="1"/>
      <w:marLeft w:val="0"/>
      <w:marRight w:val="0"/>
      <w:marTop w:val="0"/>
      <w:marBottom w:val="0"/>
      <w:divBdr>
        <w:top w:val="none" w:sz="0" w:space="0" w:color="auto"/>
        <w:left w:val="none" w:sz="0" w:space="0" w:color="auto"/>
        <w:bottom w:val="none" w:sz="0" w:space="0" w:color="auto"/>
        <w:right w:val="none" w:sz="0" w:space="0" w:color="auto"/>
      </w:divBdr>
      <w:divsChild>
        <w:div w:id="678852097">
          <w:marLeft w:val="0"/>
          <w:marRight w:val="0"/>
          <w:marTop w:val="0"/>
          <w:marBottom w:val="0"/>
          <w:divBdr>
            <w:top w:val="none" w:sz="0" w:space="0" w:color="auto"/>
            <w:left w:val="none" w:sz="0" w:space="0" w:color="auto"/>
            <w:bottom w:val="none" w:sz="0" w:space="0" w:color="auto"/>
            <w:right w:val="none" w:sz="0" w:space="0" w:color="auto"/>
          </w:divBdr>
        </w:div>
        <w:div w:id="707989572">
          <w:marLeft w:val="0"/>
          <w:marRight w:val="0"/>
          <w:marTop w:val="0"/>
          <w:marBottom w:val="0"/>
          <w:divBdr>
            <w:top w:val="none" w:sz="0" w:space="0" w:color="auto"/>
            <w:left w:val="none" w:sz="0" w:space="0" w:color="auto"/>
            <w:bottom w:val="none" w:sz="0" w:space="0" w:color="auto"/>
            <w:right w:val="none" w:sz="0" w:space="0" w:color="auto"/>
          </w:divBdr>
        </w:div>
      </w:divsChild>
    </w:div>
    <w:div w:id="885992766">
      <w:bodyDiv w:val="1"/>
      <w:marLeft w:val="0"/>
      <w:marRight w:val="0"/>
      <w:marTop w:val="0"/>
      <w:marBottom w:val="0"/>
      <w:divBdr>
        <w:top w:val="none" w:sz="0" w:space="0" w:color="auto"/>
        <w:left w:val="none" w:sz="0" w:space="0" w:color="auto"/>
        <w:bottom w:val="none" w:sz="0" w:space="0" w:color="auto"/>
        <w:right w:val="none" w:sz="0" w:space="0" w:color="auto"/>
      </w:divBdr>
      <w:divsChild>
        <w:div w:id="1562054329">
          <w:marLeft w:val="0"/>
          <w:marRight w:val="0"/>
          <w:marTop w:val="0"/>
          <w:marBottom w:val="0"/>
          <w:divBdr>
            <w:top w:val="none" w:sz="0" w:space="0" w:color="auto"/>
            <w:left w:val="none" w:sz="0" w:space="0" w:color="auto"/>
            <w:bottom w:val="none" w:sz="0" w:space="0" w:color="auto"/>
            <w:right w:val="none" w:sz="0" w:space="0" w:color="auto"/>
          </w:divBdr>
        </w:div>
        <w:div w:id="1568490312">
          <w:marLeft w:val="0"/>
          <w:marRight w:val="0"/>
          <w:marTop w:val="0"/>
          <w:marBottom w:val="0"/>
          <w:divBdr>
            <w:top w:val="none" w:sz="0" w:space="0" w:color="auto"/>
            <w:left w:val="none" w:sz="0" w:space="0" w:color="auto"/>
            <w:bottom w:val="none" w:sz="0" w:space="0" w:color="auto"/>
            <w:right w:val="none" w:sz="0" w:space="0" w:color="auto"/>
          </w:divBdr>
        </w:div>
        <w:div w:id="1631084566">
          <w:marLeft w:val="0"/>
          <w:marRight w:val="0"/>
          <w:marTop w:val="0"/>
          <w:marBottom w:val="0"/>
          <w:divBdr>
            <w:top w:val="none" w:sz="0" w:space="0" w:color="auto"/>
            <w:left w:val="none" w:sz="0" w:space="0" w:color="auto"/>
            <w:bottom w:val="none" w:sz="0" w:space="0" w:color="auto"/>
            <w:right w:val="none" w:sz="0" w:space="0" w:color="auto"/>
          </w:divBdr>
        </w:div>
      </w:divsChild>
    </w:div>
    <w:div w:id="11816233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639">
          <w:marLeft w:val="0"/>
          <w:marRight w:val="0"/>
          <w:marTop w:val="0"/>
          <w:marBottom w:val="0"/>
          <w:divBdr>
            <w:top w:val="none" w:sz="0" w:space="0" w:color="auto"/>
            <w:left w:val="none" w:sz="0" w:space="0" w:color="auto"/>
            <w:bottom w:val="none" w:sz="0" w:space="0" w:color="auto"/>
            <w:right w:val="none" w:sz="0" w:space="0" w:color="auto"/>
          </w:divBdr>
          <w:divsChild>
            <w:div w:id="1168404481">
              <w:marLeft w:val="0"/>
              <w:marRight w:val="0"/>
              <w:marTop w:val="0"/>
              <w:marBottom w:val="0"/>
              <w:divBdr>
                <w:top w:val="none" w:sz="0" w:space="0" w:color="auto"/>
                <w:left w:val="none" w:sz="0" w:space="0" w:color="auto"/>
                <w:bottom w:val="none" w:sz="0" w:space="0" w:color="auto"/>
                <w:right w:val="none" w:sz="0" w:space="0" w:color="auto"/>
              </w:divBdr>
            </w:div>
            <w:div w:id="1314337157">
              <w:marLeft w:val="0"/>
              <w:marRight w:val="0"/>
              <w:marTop w:val="0"/>
              <w:marBottom w:val="0"/>
              <w:divBdr>
                <w:top w:val="none" w:sz="0" w:space="0" w:color="auto"/>
                <w:left w:val="none" w:sz="0" w:space="0" w:color="auto"/>
                <w:bottom w:val="none" w:sz="0" w:space="0" w:color="auto"/>
                <w:right w:val="none" w:sz="0" w:space="0" w:color="auto"/>
              </w:divBdr>
            </w:div>
            <w:div w:id="16911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6443">
      <w:bodyDiv w:val="1"/>
      <w:marLeft w:val="0"/>
      <w:marRight w:val="0"/>
      <w:marTop w:val="0"/>
      <w:marBottom w:val="0"/>
      <w:divBdr>
        <w:top w:val="none" w:sz="0" w:space="0" w:color="auto"/>
        <w:left w:val="none" w:sz="0" w:space="0" w:color="auto"/>
        <w:bottom w:val="none" w:sz="0" w:space="0" w:color="auto"/>
        <w:right w:val="none" w:sz="0" w:space="0" w:color="auto"/>
      </w:divBdr>
      <w:divsChild>
        <w:div w:id="2251214">
          <w:marLeft w:val="0"/>
          <w:marRight w:val="0"/>
          <w:marTop w:val="0"/>
          <w:marBottom w:val="0"/>
          <w:divBdr>
            <w:top w:val="none" w:sz="0" w:space="0" w:color="auto"/>
            <w:left w:val="none" w:sz="0" w:space="0" w:color="auto"/>
            <w:bottom w:val="none" w:sz="0" w:space="0" w:color="auto"/>
            <w:right w:val="none" w:sz="0" w:space="0" w:color="auto"/>
          </w:divBdr>
        </w:div>
        <w:div w:id="1023092394">
          <w:marLeft w:val="0"/>
          <w:marRight w:val="0"/>
          <w:marTop w:val="0"/>
          <w:marBottom w:val="0"/>
          <w:divBdr>
            <w:top w:val="none" w:sz="0" w:space="0" w:color="auto"/>
            <w:left w:val="none" w:sz="0" w:space="0" w:color="auto"/>
            <w:bottom w:val="none" w:sz="0" w:space="0" w:color="auto"/>
            <w:right w:val="none" w:sz="0" w:space="0" w:color="auto"/>
          </w:divBdr>
        </w:div>
        <w:div w:id="1555776800">
          <w:marLeft w:val="0"/>
          <w:marRight w:val="0"/>
          <w:marTop w:val="0"/>
          <w:marBottom w:val="0"/>
          <w:divBdr>
            <w:top w:val="none" w:sz="0" w:space="0" w:color="auto"/>
            <w:left w:val="none" w:sz="0" w:space="0" w:color="auto"/>
            <w:bottom w:val="none" w:sz="0" w:space="0" w:color="auto"/>
            <w:right w:val="none" w:sz="0" w:space="0" w:color="auto"/>
          </w:divBdr>
        </w:div>
        <w:div w:id="1918200849">
          <w:marLeft w:val="0"/>
          <w:marRight w:val="0"/>
          <w:marTop w:val="0"/>
          <w:marBottom w:val="0"/>
          <w:divBdr>
            <w:top w:val="none" w:sz="0" w:space="0" w:color="auto"/>
            <w:left w:val="none" w:sz="0" w:space="0" w:color="auto"/>
            <w:bottom w:val="none" w:sz="0" w:space="0" w:color="auto"/>
            <w:right w:val="none" w:sz="0" w:space="0" w:color="auto"/>
          </w:divBdr>
        </w:div>
      </w:divsChild>
    </w:div>
    <w:div w:id="1543397301">
      <w:bodyDiv w:val="1"/>
      <w:marLeft w:val="0"/>
      <w:marRight w:val="0"/>
      <w:marTop w:val="0"/>
      <w:marBottom w:val="0"/>
      <w:divBdr>
        <w:top w:val="none" w:sz="0" w:space="0" w:color="auto"/>
        <w:left w:val="none" w:sz="0" w:space="0" w:color="auto"/>
        <w:bottom w:val="none" w:sz="0" w:space="0" w:color="auto"/>
        <w:right w:val="none" w:sz="0" w:space="0" w:color="auto"/>
      </w:divBdr>
      <w:divsChild>
        <w:div w:id="1402675031">
          <w:marLeft w:val="0"/>
          <w:marRight w:val="0"/>
          <w:marTop w:val="0"/>
          <w:marBottom w:val="0"/>
          <w:divBdr>
            <w:top w:val="none" w:sz="0" w:space="0" w:color="auto"/>
            <w:left w:val="none" w:sz="0" w:space="0" w:color="auto"/>
            <w:bottom w:val="none" w:sz="0" w:space="0" w:color="auto"/>
            <w:right w:val="none" w:sz="0" w:space="0" w:color="auto"/>
          </w:divBdr>
        </w:div>
        <w:div w:id="2020354353">
          <w:marLeft w:val="0"/>
          <w:marRight w:val="0"/>
          <w:marTop w:val="0"/>
          <w:marBottom w:val="0"/>
          <w:divBdr>
            <w:top w:val="none" w:sz="0" w:space="0" w:color="auto"/>
            <w:left w:val="none" w:sz="0" w:space="0" w:color="auto"/>
            <w:bottom w:val="none" w:sz="0" w:space="0" w:color="auto"/>
            <w:right w:val="none" w:sz="0" w:space="0" w:color="auto"/>
          </w:divBdr>
        </w:div>
      </w:divsChild>
    </w:div>
    <w:div w:id="1732995627">
      <w:bodyDiv w:val="1"/>
      <w:marLeft w:val="0"/>
      <w:marRight w:val="0"/>
      <w:marTop w:val="0"/>
      <w:marBottom w:val="0"/>
      <w:divBdr>
        <w:top w:val="none" w:sz="0" w:space="0" w:color="auto"/>
        <w:left w:val="none" w:sz="0" w:space="0" w:color="auto"/>
        <w:bottom w:val="none" w:sz="0" w:space="0" w:color="auto"/>
        <w:right w:val="none" w:sz="0" w:space="0" w:color="auto"/>
      </w:divBdr>
      <w:divsChild>
        <w:div w:id="1914468994">
          <w:marLeft w:val="0"/>
          <w:marRight w:val="0"/>
          <w:marTop w:val="0"/>
          <w:marBottom w:val="0"/>
          <w:divBdr>
            <w:top w:val="none" w:sz="0" w:space="0" w:color="auto"/>
            <w:left w:val="none" w:sz="0" w:space="0" w:color="auto"/>
            <w:bottom w:val="none" w:sz="0" w:space="0" w:color="auto"/>
            <w:right w:val="none" w:sz="0" w:space="0" w:color="auto"/>
          </w:divBdr>
        </w:div>
        <w:div w:id="2090805340">
          <w:marLeft w:val="0"/>
          <w:marRight w:val="0"/>
          <w:marTop w:val="0"/>
          <w:marBottom w:val="0"/>
          <w:divBdr>
            <w:top w:val="none" w:sz="0" w:space="0" w:color="auto"/>
            <w:left w:val="none" w:sz="0" w:space="0" w:color="auto"/>
            <w:bottom w:val="none" w:sz="0" w:space="0" w:color="auto"/>
            <w:right w:val="none" w:sz="0" w:space="0" w:color="auto"/>
          </w:divBdr>
        </w:div>
      </w:divsChild>
    </w:div>
    <w:div w:id="1773089897">
      <w:bodyDiv w:val="1"/>
      <w:marLeft w:val="0"/>
      <w:marRight w:val="0"/>
      <w:marTop w:val="0"/>
      <w:marBottom w:val="0"/>
      <w:divBdr>
        <w:top w:val="none" w:sz="0" w:space="0" w:color="auto"/>
        <w:left w:val="none" w:sz="0" w:space="0" w:color="auto"/>
        <w:bottom w:val="none" w:sz="0" w:space="0" w:color="auto"/>
        <w:right w:val="none" w:sz="0" w:space="0" w:color="auto"/>
      </w:divBdr>
      <w:divsChild>
        <w:div w:id="61946363">
          <w:marLeft w:val="0"/>
          <w:marRight w:val="0"/>
          <w:marTop w:val="0"/>
          <w:marBottom w:val="0"/>
          <w:divBdr>
            <w:top w:val="none" w:sz="0" w:space="0" w:color="auto"/>
            <w:left w:val="none" w:sz="0" w:space="0" w:color="auto"/>
            <w:bottom w:val="none" w:sz="0" w:space="0" w:color="auto"/>
            <w:right w:val="none" w:sz="0" w:space="0" w:color="auto"/>
          </w:divBdr>
        </w:div>
        <w:div w:id="57581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ladicinhan.o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66880-28A8-48C5-883E-DA488AC8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1218</Words>
  <Characters>6947</Characters>
  <Application>Microsoft Office Word</Application>
  <DocSecurity>0</DocSecurity>
  <Lines>57</Lines>
  <Paragraphs>16</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8149</CharactersWithSpaces>
  <SharedDoc>false</SharedDoc>
  <HLinks>
    <vt:vector size="6" baseType="variant">
      <vt:variant>
        <vt:i4>7274549</vt:i4>
      </vt:variant>
      <vt:variant>
        <vt:i4>0</vt:i4>
      </vt:variant>
      <vt:variant>
        <vt:i4>0</vt:i4>
      </vt:variant>
      <vt:variant>
        <vt:i4>5</vt:i4>
      </vt:variant>
      <vt:variant>
        <vt:lpwstr>http://www.vladicinhan.org.rs/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dc:creator>
  <cp:lastModifiedBy>Sale</cp:lastModifiedBy>
  <cp:revision>6</cp:revision>
  <cp:lastPrinted>2017-03-10T14:09:00Z</cp:lastPrinted>
  <dcterms:created xsi:type="dcterms:W3CDTF">2018-04-12T08:51:00Z</dcterms:created>
  <dcterms:modified xsi:type="dcterms:W3CDTF">2018-04-16T08:42:00Z</dcterms:modified>
</cp:coreProperties>
</file>